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81" w:rsidRDefault="00563D81">
      <w:pPr>
        <w:rPr>
          <w:rFonts w:ascii="Times New Roman" w:hAnsi="Times New Roman" w:cs="Times New Roman"/>
          <w:sz w:val="24"/>
          <w:szCs w:val="24"/>
        </w:rPr>
      </w:pPr>
    </w:p>
    <w:p w:rsidR="00563D81" w:rsidRDefault="00563D81" w:rsidP="001D4F88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414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 Einsatzmöglichkeiten </w:t>
      </w:r>
      <w:r w:rsidR="00E150C8" w:rsidRPr="0074144B">
        <w:rPr>
          <w:rFonts w:ascii="Times New Roman" w:hAnsi="Times New Roman" w:cs="Times New Roman"/>
          <w:b/>
          <w:sz w:val="24"/>
          <w:szCs w:val="24"/>
          <w:lang w:val="de-DE"/>
        </w:rPr>
        <w:t>von</w:t>
      </w:r>
      <w:r w:rsidRPr="007414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E150C8" w:rsidRPr="0074144B">
        <w:rPr>
          <w:rFonts w:ascii="Times New Roman" w:hAnsi="Times New Roman" w:cs="Times New Roman"/>
          <w:b/>
          <w:sz w:val="24"/>
          <w:szCs w:val="24"/>
          <w:lang w:val="de-DE"/>
        </w:rPr>
        <w:t>Tourismusw</w:t>
      </w:r>
      <w:r w:rsidRPr="007414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erbung im </w:t>
      </w:r>
      <w:proofErr w:type="spellStart"/>
      <w:r w:rsidRPr="0074144B">
        <w:rPr>
          <w:rFonts w:ascii="Times New Roman" w:hAnsi="Times New Roman" w:cs="Times New Roman"/>
          <w:b/>
          <w:sz w:val="24"/>
          <w:szCs w:val="24"/>
          <w:lang w:val="de-DE"/>
        </w:rPr>
        <w:t>DaF</w:t>
      </w:r>
      <w:proofErr w:type="spellEnd"/>
      <w:r w:rsidRPr="0074144B">
        <w:rPr>
          <w:rFonts w:ascii="Times New Roman" w:hAnsi="Times New Roman" w:cs="Times New Roman"/>
          <w:b/>
          <w:sz w:val="24"/>
          <w:szCs w:val="24"/>
          <w:lang w:val="de-DE"/>
        </w:rPr>
        <w:t>-Unterricht</w:t>
      </w:r>
    </w:p>
    <w:p w:rsidR="001D4F88" w:rsidRDefault="001D4F88" w:rsidP="001D4F88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D4F88" w:rsidRPr="0074144B" w:rsidRDefault="001D4F88" w:rsidP="001D4F88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1D4F88">
        <w:rPr>
          <w:rFonts w:ascii="Times New Roman" w:hAnsi="Times New Roman" w:cs="Times New Roman"/>
          <w:b/>
          <w:sz w:val="24"/>
          <w:szCs w:val="24"/>
          <w:lang w:val="de-DE"/>
        </w:rPr>
        <w:t>Csapó</w:t>
      </w:r>
      <w:proofErr w:type="spellEnd"/>
      <w:r w:rsidRPr="001D4F88">
        <w:rPr>
          <w:rFonts w:ascii="Times New Roman" w:hAnsi="Times New Roman" w:cs="Times New Roman"/>
          <w:b/>
          <w:sz w:val="24"/>
          <w:szCs w:val="24"/>
          <w:lang w:val="de-DE"/>
        </w:rPr>
        <w:t>-Horváth Andrea</w:t>
      </w:r>
      <w:bookmarkStart w:id="0" w:name="_GoBack"/>
      <w:bookmarkEnd w:id="0"/>
    </w:p>
    <w:p w:rsidR="00563D81" w:rsidRPr="0074144B" w:rsidRDefault="00563D81" w:rsidP="00563D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63D81" w:rsidRPr="0074144B" w:rsidRDefault="00563D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4144B" w:rsidRDefault="002E672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Werbung ist allgegenwärtig. </w:t>
      </w:r>
      <w:r w:rsidR="00FC7623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Ihre Prägnanz, Vielfalt und sprachliche Kreativität haben sie zu einem intensiv untersuchten Gegenstand verschiedener Wissenschaften und Disziplinen gemacht. </w:t>
      </w:r>
      <w:r w:rsidR="001D7445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Werbetexte stellen aber nicht nur ein aufregendes Forschungsthema für Wissenschaftler dar, sie können auch im </w:t>
      </w:r>
      <w:proofErr w:type="spellStart"/>
      <w:r w:rsidR="001D7445" w:rsidRPr="0074144B">
        <w:rPr>
          <w:rFonts w:ascii="Times New Roman" w:hAnsi="Times New Roman" w:cs="Times New Roman"/>
          <w:sz w:val="24"/>
          <w:szCs w:val="24"/>
          <w:lang w:val="de-DE"/>
        </w:rPr>
        <w:t>DaF</w:t>
      </w:r>
      <w:proofErr w:type="spellEnd"/>
      <w:r w:rsidR="001D7445" w:rsidRPr="0074144B">
        <w:rPr>
          <w:rFonts w:ascii="Times New Roman" w:hAnsi="Times New Roman" w:cs="Times New Roman"/>
          <w:sz w:val="24"/>
          <w:szCs w:val="24"/>
          <w:lang w:val="de-DE"/>
        </w:rPr>
        <w:t>-Unterricht eingesetzt werden.</w:t>
      </w:r>
      <w:r w:rsidR="00FA423F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24F07" w:rsidRPr="0074144B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E62B16">
        <w:rPr>
          <w:rFonts w:ascii="Times New Roman" w:hAnsi="Times New Roman" w:cs="Times New Roman"/>
          <w:sz w:val="24"/>
          <w:szCs w:val="24"/>
          <w:lang w:val="de-DE"/>
        </w:rPr>
        <w:t>n diesem</w:t>
      </w:r>
      <w:r w:rsidR="00B24F07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 Vortrag </w:t>
      </w:r>
      <w:r w:rsidR="00FA423F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 wird </w:t>
      </w:r>
      <w:r w:rsidR="00E62B16">
        <w:rPr>
          <w:rFonts w:ascii="Times New Roman" w:hAnsi="Times New Roman" w:cs="Times New Roman"/>
          <w:sz w:val="24"/>
          <w:szCs w:val="24"/>
          <w:lang w:val="de-DE"/>
        </w:rPr>
        <w:t xml:space="preserve">speziell </w:t>
      </w:r>
      <w:r w:rsidR="00FA423F" w:rsidRPr="0074144B">
        <w:rPr>
          <w:rFonts w:ascii="Times New Roman" w:hAnsi="Times New Roman" w:cs="Times New Roman"/>
          <w:sz w:val="24"/>
          <w:szCs w:val="24"/>
          <w:lang w:val="de-DE"/>
        </w:rPr>
        <w:t>die Tourismuswerbung</w:t>
      </w:r>
      <w:r w:rsidR="00345AD4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 unter die Lupe genommen</w:t>
      </w:r>
      <w:r w:rsidR="00E62B16">
        <w:rPr>
          <w:rFonts w:ascii="Times New Roman" w:hAnsi="Times New Roman" w:cs="Times New Roman"/>
          <w:sz w:val="24"/>
          <w:szCs w:val="24"/>
          <w:lang w:val="de-DE"/>
        </w:rPr>
        <w:t xml:space="preserve">, wobei der Focus auf die </w:t>
      </w:r>
      <w:r w:rsidR="00B24F07" w:rsidRPr="0074144B">
        <w:rPr>
          <w:rFonts w:ascii="Times New Roman" w:hAnsi="Times New Roman" w:cs="Times New Roman"/>
          <w:sz w:val="24"/>
          <w:szCs w:val="24"/>
          <w:lang w:val="de-DE"/>
        </w:rPr>
        <w:t>Schlagzeile</w:t>
      </w:r>
      <w:r w:rsidR="00D90B5E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62B16">
        <w:rPr>
          <w:rFonts w:ascii="Times New Roman" w:hAnsi="Times New Roman" w:cs="Times New Roman"/>
          <w:sz w:val="24"/>
          <w:szCs w:val="24"/>
          <w:lang w:val="de-DE"/>
        </w:rPr>
        <w:t xml:space="preserve">gerichtet wird; </w:t>
      </w:r>
      <w:r w:rsidR="0074144B" w:rsidRPr="0074144B">
        <w:rPr>
          <w:rFonts w:ascii="Times New Roman" w:hAnsi="Times New Roman" w:cs="Times New Roman"/>
          <w:sz w:val="24"/>
          <w:szCs w:val="24"/>
          <w:lang w:val="de-DE"/>
        </w:rPr>
        <w:t>sie ist ja eine „telegraphische Nachricht”, anhand der der Leser</w:t>
      </w:r>
      <w:r w:rsidR="0074144B">
        <w:rPr>
          <w:rFonts w:ascii="Times New Roman" w:hAnsi="Times New Roman" w:cs="Times New Roman"/>
          <w:sz w:val="24"/>
          <w:szCs w:val="24"/>
          <w:lang w:val="de-DE"/>
        </w:rPr>
        <w:t xml:space="preserve"> entscheidet, ob er die Werbung überhaupt liest.</w:t>
      </w:r>
      <w:r w:rsidR="0074144B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70110">
        <w:rPr>
          <w:rFonts w:ascii="Times New Roman" w:hAnsi="Times New Roman" w:cs="Times New Roman"/>
          <w:sz w:val="24"/>
          <w:szCs w:val="24"/>
          <w:lang w:val="de-DE"/>
        </w:rPr>
        <w:t xml:space="preserve">Im Vortrag wird </w:t>
      </w:r>
      <w:r w:rsidR="009F39E0" w:rsidRPr="009F39E0">
        <w:rPr>
          <w:rFonts w:ascii="Times New Roman" w:hAnsi="Times New Roman" w:cs="Times New Roman"/>
          <w:sz w:val="24"/>
          <w:szCs w:val="24"/>
          <w:lang w:val="de-DE"/>
        </w:rPr>
        <w:t>anhand von Beispielen aus der Fachzeitschrift „Magazin für Business und Touristik Travel“ (</w:t>
      </w:r>
      <w:proofErr w:type="spellStart"/>
      <w:r w:rsidR="009F39E0" w:rsidRPr="009F39E0">
        <w:rPr>
          <w:rFonts w:ascii="Times New Roman" w:hAnsi="Times New Roman" w:cs="Times New Roman"/>
          <w:sz w:val="24"/>
          <w:szCs w:val="24"/>
          <w:lang w:val="de-DE"/>
        </w:rPr>
        <w:t>fvw</w:t>
      </w:r>
      <w:proofErr w:type="spellEnd"/>
      <w:r w:rsidR="009F39E0" w:rsidRPr="009F39E0">
        <w:rPr>
          <w:rFonts w:ascii="Times New Roman" w:hAnsi="Times New Roman" w:cs="Times New Roman"/>
          <w:sz w:val="24"/>
          <w:szCs w:val="24"/>
          <w:lang w:val="de-DE"/>
        </w:rPr>
        <w:t>) 2013/2014 demonstriert,</w:t>
      </w:r>
      <w:r w:rsidR="00C701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62B16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="006C46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62B16">
        <w:rPr>
          <w:rFonts w:ascii="Times New Roman" w:hAnsi="Times New Roman" w:cs="Times New Roman"/>
          <w:sz w:val="24"/>
          <w:szCs w:val="24"/>
          <w:lang w:val="de-DE"/>
        </w:rPr>
        <w:t>Tourismuswerbung im Fremdsprachenunterricht</w:t>
      </w:r>
      <w:r w:rsidR="006C462A">
        <w:rPr>
          <w:rFonts w:ascii="Times New Roman" w:hAnsi="Times New Roman" w:cs="Times New Roman"/>
          <w:sz w:val="24"/>
          <w:szCs w:val="24"/>
          <w:lang w:val="de-DE"/>
        </w:rPr>
        <w:t xml:space="preserve"> eingesetzt werden kann.  </w:t>
      </w:r>
      <w:r w:rsidR="00B34A0C">
        <w:rPr>
          <w:rFonts w:ascii="Times New Roman" w:hAnsi="Times New Roman" w:cs="Times New Roman"/>
          <w:sz w:val="24"/>
          <w:szCs w:val="24"/>
          <w:lang w:val="de-DE"/>
        </w:rPr>
        <w:t>Sie ist sprachlich kreativ, weckt Emotionen</w:t>
      </w:r>
      <w:r w:rsidR="00E62B16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B34A0C">
        <w:rPr>
          <w:rFonts w:ascii="Times New Roman" w:hAnsi="Times New Roman" w:cs="Times New Roman"/>
          <w:sz w:val="24"/>
          <w:szCs w:val="24"/>
          <w:lang w:val="de-DE"/>
        </w:rPr>
        <w:t xml:space="preserve">weist sprachlichen Humor auf, </w:t>
      </w:r>
      <w:r w:rsidR="00B34A0C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E62B16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sicherlich auch im Unterricht </w:t>
      </w:r>
      <w:r w:rsidR="00B34A0C"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seine Wirkung </w:t>
      </w:r>
      <w:r w:rsidR="00E62B16">
        <w:rPr>
          <w:rFonts w:ascii="Times New Roman" w:hAnsi="Times New Roman" w:cs="Times New Roman"/>
          <w:sz w:val="24"/>
          <w:szCs w:val="24"/>
          <w:lang w:val="de-DE"/>
        </w:rPr>
        <w:t>nicht verfehlt</w:t>
      </w:r>
      <w:r w:rsidR="00B34A0C" w:rsidRPr="0074144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34A0C">
        <w:rPr>
          <w:rFonts w:ascii="Times New Roman" w:hAnsi="Times New Roman" w:cs="Times New Roman"/>
          <w:sz w:val="24"/>
          <w:szCs w:val="24"/>
          <w:lang w:val="de-DE"/>
        </w:rPr>
        <w:t xml:space="preserve"> Die Spanne 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>der Einsatzmöglichkeiten umfasst u.a. die</w:t>
      </w:r>
      <w:r w:rsidR="009F39E0">
        <w:rPr>
          <w:rFonts w:ascii="Times New Roman" w:hAnsi="Times New Roman" w:cs="Times New Roman"/>
          <w:sz w:val="24"/>
          <w:szCs w:val="24"/>
          <w:lang w:val="de-DE"/>
        </w:rPr>
        <w:t xml:space="preserve"> Klärung 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>grammatischer</w:t>
      </w:r>
      <w:r w:rsidR="009F39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91D03">
        <w:rPr>
          <w:rFonts w:ascii="Times New Roman" w:hAnsi="Times New Roman" w:cs="Times New Roman"/>
          <w:sz w:val="24"/>
          <w:szCs w:val="24"/>
          <w:lang w:val="de-DE"/>
        </w:rPr>
        <w:t xml:space="preserve">oder 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>andere</w:t>
      </w:r>
      <w:r w:rsidR="00566E9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 xml:space="preserve"> sprachlicher</w:t>
      </w:r>
      <w:r w:rsidR="00491D0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>Phänomene</w:t>
      </w:r>
      <w:r w:rsidR="00491D0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F37E0D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491D03">
        <w:rPr>
          <w:rFonts w:ascii="Times New Roman" w:hAnsi="Times New Roman" w:cs="Times New Roman"/>
          <w:sz w:val="24"/>
          <w:szCs w:val="24"/>
          <w:lang w:val="de-DE"/>
        </w:rPr>
        <w:t xml:space="preserve"> Einführung von Phraseologismen oder 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491D03">
        <w:rPr>
          <w:rFonts w:ascii="Times New Roman" w:hAnsi="Times New Roman" w:cs="Times New Roman"/>
          <w:sz w:val="24"/>
          <w:szCs w:val="24"/>
          <w:lang w:val="de-DE"/>
        </w:rPr>
        <w:t xml:space="preserve">Vermittlung 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>kultureller Kenntnisse.</w:t>
      </w:r>
      <w:r w:rsidR="009F39E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 xml:space="preserve">Außerdem bietet Werbung viele </w:t>
      </w:r>
      <w:r w:rsidR="009F39E0">
        <w:rPr>
          <w:rFonts w:ascii="Times New Roman" w:hAnsi="Times New Roman" w:cs="Times New Roman"/>
          <w:sz w:val="24"/>
          <w:szCs w:val="24"/>
          <w:lang w:val="de-DE"/>
        </w:rPr>
        <w:t xml:space="preserve">Sprech- und Schreibanlässe bis hin zu </w:t>
      </w:r>
      <w:r w:rsidR="00EF1CB2">
        <w:rPr>
          <w:rFonts w:ascii="Times New Roman" w:hAnsi="Times New Roman" w:cs="Times New Roman"/>
          <w:sz w:val="24"/>
          <w:szCs w:val="24"/>
          <w:lang w:val="de-DE"/>
        </w:rPr>
        <w:t>kreativen Aufgabenstellungen zur Gestaltung eigener Werbung</w:t>
      </w:r>
      <w:r w:rsidR="009F39E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74144B" w:rsidRDefault="0074144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63D81" w:rsidRPr="0074144B" w:rsidRDefault="00563D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63D81" w:rsidRPr="0074144B" w:rsidRDefault="002E672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414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E672E" w:rsidRPr="0074144B" w:rsidRDefault="002E672E" w:rsidP="00563D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E672E" w:rsidRPr="0074144B" w:rsidRDefault="002E672E" w:rsidP="00563D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814D9" w:rsidRPr="0074144B" w:rsidRDefault="00D814D9" w:rsidP="00563D8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45AD4" w:rsidRPr="0074144B" w:rsidRDefault="00345AD4" w:rsidP="00563D81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345AD4" w:rsidRPr="0074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6"/>
    <w:rsid w:val="000A2DF8"/>
    <w:rsid w:val="001D4F88"/>
    <w:rsid w:val="001D7445"/>
    <w:rsid w:val="0025130D"/>
    <w:rsid w:val="002C1FE6"/>
    <w:rsid w:val="002E672E"/>
    <w:rsid w:val="00345AD4"/>
    <w:rsid w:val="003C66FB"/>
    <w:rsid w:val="00491D03"/>
    <w:rsid w:val="00532432"/>
    <w:rsid w:val="00563D81"/>
    <w:rsid w:val="00566E95"/>
    <w:rsid w:val="005875B6"/>
    <w:rsid w:val="006C462A"/>
    <w:rsid w:val="0074144B"/>
    <w:rsid w:val="009014D3"/>
    <w:rsid w:val="009F39E0"/>
    <w:rsid w:val="00B24F07"/>
    <w:rsid w:val="00B34A0C"/>
    <w:rsid w:val="00C0795B"/>
    <w:rsid w:val="00C26552"/>
    <w:rsid w:val="00C70110"/>
    <w:rsid w:val="00D814D9"/>
    <w:rsid w:val="00D90B5E"/>
    <w:rsid w:val="00E150C8"/>
    <w:rsid w:val="00E62B16"/>
    <w:rsid w:val="00E96F44"/>
    <w:rsid w:val="00EF15C9"/>
    <w:rsid w:val="00EF1CB2"/>
    <w:rsid w:val="00F37E0D"/>
    <w:rsid w:val="00FA423F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DBA3-034E-45A3-AA9E-DDF34D4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484C-24A5-40D2-AE18-3FFFFA03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cs.andi@kabelnet.hu</dc:creator>
  <cp:lastModifiedBy>Jana Vel</cp:lastModifiedBy>
  <cp:revision>24</cp:revision>
  <dcterms:created xsi:type="dcterms:W3CDTF">2016-03-12T18:09:00Z</dcterms:created>
  <dcterms:modified xsi:type="dcterms:W3CDTF">2016-06-02T16:59:00Z</dcterms:modified>
</cp:coreProperties>
</file>