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85" w:rsidRDefault="0059449D" w:rsidP="0059449D">
      <w:pPr>
        <w:jc w:val="center"/>
        <w:rPr>
          <w:b/>
          <w:lang w:val="de-DE"/>
        </w:rPr>
      </w:pPr>
      <w:r>
        <w:rPr>
          <w:b/>
          <w:lang w:val="de-DE"/>
        </w:rPr>
        <w:t>Kollokationsforschung und Kollokationen in Bildungsstandards</w:t>
      </w:r>
    </w:p>
    <w:p w:rsidR="0059449D" w:rsidRDefault="0059449D" w:rsidP="0012110C">
      <w:pPr>
        <w:jc w:val="center"/>
        <w:rPr>
          <w:b/>
        </w:rPr>
      </w:pPr>
      <w:r>
        <w:rPr>
          <w:b/>
          <w:lang w:val="de-DE"/>
        </w:rPr>
        <w:t xml:space="preserve">Monika </w:t>
      </w:r>
      <w:proofErr w:type="spellStart"/>
      <w:r>
        <w:rPr>
          <w:b/>
          <w:lang w:val="de-DE"/>
        </w:rPr>
        <w:t>Hornáček</w:t>
      </w:r>
      <w:proofErr w:type="spellEnd"/>
      <w:r>
        <w:rPr>
          <w:b/>
          <w:lang w:val="de-DE"/>
        </w:rPr>
        <w:t xml:space="preserve"> </w:t>
      </w:r>
      <w:proofErr w:type="spellStart"/>
      <w:r>
        <w:rPr>
          <w:b/>
          <w:lang w:val="de-DE"/>
        </w:rPr>
        <w:t>Banášová</w:t>
      </w:r>
      <w:proofErr w:type="spellEnd"/>
    </w:p>
    <w:p w:rsidR="0012110C" w:rsidRPr="0012110C" w:rsidRDefault="0012110C" w:rsidP="0012110C">
      <w:pPr>
        <w:jc w:val="center"/>
        <w:rPr>
          <w:b/>
        </w:rPr>
      </w:pPr>
    </w:p>
    <w:p w:rsidR="0059449D" w:rsidRDefault="0059449D" w:rsidP="0059449D">
      <w:pPr>
        <w:pStyle w:val="Normlnywebov"/>
        <w:spacing w:before="0" w:beforeAutospacing="0" w:after="0" w:afterAutospacing="0"/>
        <w:jc w:val="both"/>
        <w:rPr>
          <w:lang w:val="pl-PL"/>
        </w:rPr>
      </w:pPr>
      <w:r w:rsidRPr="001B45DF">
        <w:t xml:space="preserve">Im </w:t>
      </w:r>
      <w:proofErr w:type="spellStart"/>
      <w:r w:rsidRPr="001B45DF">
        <w:t>Beitrag</w:t>
      </w:r>
      <w:proofErr w:type="spellEnd"/>
      <w:r w:rsidRPr="001B45DF">
        <w:t xml:space="preserve"> </w:t>
      </w:r>
      <w:proofErr w:type="spellStart"/>
      <w:r>
        <w:t>analysieren</w:t>
      </w:r>
      <w:proofErr w:type="spellEnd"/>
      <w:r>
        <w:t xml:space="preserve"> </w:t>
      </w:r>
      <w:proofErr w:type="spellStart"/>
      <w:r>
        <w:t>wir</w:t>
      </w:r>
      <w:proofErr w:type="spellEnd"/>
      <w:r>
        <w:t xml:space="preserve">, </w:t>
      </w:r>
      <w:proofErr w:type="spellStart"/>
      <w:r>
        <w:t>wie</w:t>
      </w:r>
      <w:proofErr w:type="spellEnd"/>
      <w:r>
        <w:t xml:space="preserve"> </w:t>
      </w:r>
      <w:proofErr w:type="spellStart"/>
      <w:r>
        <w:t>Kollokationen</w:t>
      </w:r>
      <w:proofErr w:type="spellEnd"/>
      <w:r>
        <w:t xml:space="preserve"> in </w:t>
      </w:r>
      <w:proofErr w:type="spellStart"/>
      <w:r>
        <w:t>den</w:t>
      </w:r>
      <w:proofErr w:type="spellEnd"/>
      <w:r>
        <w:t xml:space="preserve"> </w:t>
      </w:r>
      <w:proofErr w:type="spellStart"/>
      <w:r>
        <w:t>Bildungsstandards</w:t>
      </w:r>
      <w:proofErr w:type="spellEnd"/>
      <w:r>
        <w:t xml:space="preserve"> im Fach </w:t>
      </w:r>
      <w:proofErr w:type="spellStart"/>
      <w:r>
        <w:t>Deutsch</w:t>
      </w:r>
      <w:proofErr w:type="spellEnd"/>
      <w:r>
        <w:t xml:space="preserve"> </w:t>
      </w:r>
      <w:proofErr w:type="spellStart"/>
      <w:r>
        <w:t>als</w:t>
      </w:r>
      <w:proofErr w:type="spellEnd"/>
      <w:r>
        <w:t xml:space="preserve"> </w:t>
      </w:r>
      <w:proofErr w:type="spellStart"/>
      <w:r>
        <w:t>Fremdsprache</w:t>
      </w:r>
      <w:proofErr w:type="spellEnd"/>
      <w:r>
        <w:t xml:space="preserve"> (A1-B2 nach </w:t>
      </w:r>
      <w:proofErr w:type="spellStart"/>
      <w:r>
        <w:t>dem</w:t>
      </w:r>
      <w:proofErr w:type="spellEnd"/>
      <w:r>
        <w:t xml:space="preserve"> GERR) </w:t>
      </w:r>
      <w:r>
        <w:rPr>
          <w:lang w:val="pl-PL"/>
        </w:rPr>
        <w:t>vertreten sind. Wir gehen von vielen Erfahrungen im Gebiet aus. Im Rahmen mehrerer VEGA-Projekten, die man am Lehrstuhl für Gremanistik der Philosophischen Fakultät der Universitätä der hl. Cyrill und Method in Trnava (Slowakei) realisierte, wurden substantivische adjektivische und verbale Kollokationen untersucht.</w:t>
      </w:r>
    </w:p>
    <w:p w:rsidR="0059449D" w:rsidRDefault="0059449D" w:rsidP="0059449D">
      <w:pPr>
        <w:pStyle w:val="Normlnywebov"/>
        <w:spacing w:before="0" w:beforeAutospacing="0" w:after="0" w:afterAutospacing="0"/>
        <w:jc w:val="both"/>
      </w:pPr>
      <w:proofErr w:type="spellStart"/>
      <w:r w:rsidRPr="001B45DF">
        <w:t>Die</w:t>
      </w:r>
      <w:proofErr w:type="spellEnd"/>
      <w:r w:rsidRPr="001B45DF">
        <w:t xml:space="preserve"> </w:t>
      </w:r>
      <w:proofErr w:type="spellStart"/>
      <w:r w:rsidRPr="001B45DF">
        <w:t>Kollokabilität</w:t>
      </w:r>
      <w:proofErr w:type="spellEnd"/>
      <w:r w:rsidRPr="001B45DF">
        <w:t xml:space="preserve"> der </w:t>
      </w:r>
      <w:proofErr w:type="spellStart"/>
      <w:r w:rsidRPr="001B45DF">
        <w:t>sprachlichen</w:t>
      </w:r>
      <w:proofErr w:type="spellEnd"/>
      <w:r w:rsidRPr="001B45DF">
        <w:t xml:space="preserve"> </w:t>
      </w:r>
      <w:proofErr w:type="spellStart"/>
      <w:r w:rsidRPr="001B45DF">
        <w:t>Einheiten</w:t>
      </w:r>
      <w:proofErr w:type="spellEnd"/>
      <w:r w:rsidRPr="001B45DF">
        <w:t xml:space="preserve"> </w:t>
      </w:r>
      <w:proofErr w:type="spellStart"/>
      <w:r w:rsidRPr="001B45DF">
        <w:t>gehört</w:t>
      </w:r>
      <w:proofErr w:type="spellEnd"/>
      <w:r w:rsidRPr="001B45DF">
        <w:t xml:space="preserve"> </w:t>
      </w:r>
      <w:proofErr w:type="spellStart"/>
      <w:r w:rsidRPr="001B45DF">
        <w:t>zu</w:t>
      </w:r>
      <w:proofErr w:type="spellEnd"/>
      <w:r w:rsidRPr="001B45DF">
        <w:t xml:space="preserve"> </w:t>
      </w:r>
      <w:proofErr w:type="spellStart"/>
      <w:r w:rsidRPr="001B45DF">
        <w:t>mehreren</w:t>
      </w:r>
      <w:proofErr w:type="spellEnd"/>
      <w:r w:rsidRPr="001B45DF">
        <w:t xml:space="preserve"> </w:t>
      </w:r>
      <w:proofErr w:type="spellStart"/>
      <w:r w:rsidRPr="001B45DF">
        <w:t>Subsystemen</w:t>
      </w:r>
      <w:proofErr w:type="spellEnd"/>
      <w:r w:rsidRPr="001B45DF">
        <w:t xml:space="preserve"> der </w:t>
      </w:r>
      <w:proofErr w:type="spellStart"/>
      <w:r w:rsidRPr="001B45DF">
        <w:t>Sprache</w:t>
      </w:r>
      <w:proofErr w:type="spellEnd"/>
      <w:r w:rsidRPr="001B45DF">
        <w:t xml:space="preserve">, </w:t>
      </w:r>
      <w:proofErr w:type="spellStart"/>
      <w:r w:rsidRPr="001B45DF">
        <w:t>formal</w:t>
      </w:r>
      <w:proofErr w:type="spellEnd"/>
      <w:r w:rsidRPr="001B45DF">
        <w:t xml:space="preserve"> </w:t>
      </w:r>
      <w:proofErr w:type="spellStart"/>
      <w:r w:rsidRPr="001B45DF">
        <w:t>zur</w:t>
      </w:r>
      <w:proofErr w:type="spellEnd"/>
      <w:r w:rsidRPr="001B45DF">
        <w:t xml:space="preserve"> </w:t>
      </w:r>
      <w:proofErr w:type="spellStart"/>
      <w:r w:rsidRPr="001B45DF">
        <w:t>Grammatik</w:t>
      </w:r>
      <w:proofErr w:type="spellEnd"/>
      <w:r w:rsidRPr="001B45DF">
        <w:t xml:space="preserve">, </w:t>
      </w:r>
      <w:proofErr w:type="spellStart"/>
      <w:r w:rsidRPr="001B45DF">
        <w:t>ist</w:t>
      </w:r>
      <w:proofErr w:type="spellEnd"/>
      <w:r w:rsidRPr="001B45DF">
        <w:t xml:space="preserve"> </w:t>
      </w:r>
      <w:proofErr w:type="spellStart"/>
      <w:r w:rsidRPr="001B45DF">
        <w:t>aber</w:t>
      </w:r>
      <w:proofErr w:type="spellEnd"/>
      <w:r w:rsidRPr="001B45DF">
        <w:t xml:space="preserve"> </w:t>
      </w:r>
      <w:proofErr w:type="spellStart"/>
      <w:r w:rsidRPr="001B45DF">
        <w:t>mit</w:t>
      </w:r>
      <w:proofErr w:type="spellEnd"/>
      <w:r w:rsidRPr="001B45DF">
        <w:t xml:space="preserve"> der </w:t>
      </w:r>
      <w:proofErr w:type="spellStart"/>
      <w:r w:rsidRPr="001B45DF">
        <w:t>Semantik</w:t>
      </w:r>
      <w:proofErr w:type="spellEnd"/>
      <w:r w:rsidRPr="001B45DF">
        <w:t xml:space="preserve"> </w:t>
      </w:r>
      <w:proofErr w:type="spellStart"/>
      <w:r w:rsidRPr="001B45DF">
        <w:t>sehr</w:t>
      </w:r>
      <w:proofErr w:type="spellEnd"/>
      <w:r w:rsidRPr="001B45DF">
        <w:t xml:space="preserve"> </w:t>
      </w:r>
      <w:proofErr w:type="spellStart"/>
      <w:r w:rsidRPr="001B45DF">
        <w:t>eng</w:t>
      </w:r>
      <w:proofErr w:type="spellEnd"/>
      <w:r w:rsidRPr="001B45DF">
        <w:t xml:space="preserve"> </w:t>
      </w:r>
      <w:proofErr w:type="spellStart"/>
      <w:r w:rsidRPr="001B45DF">
        <w:t>verbunden</w:t>
      </w:r>
      <w:proofErr w:type="spellEnd"/>
      <w:r w:rsidRPr="001B45DF">
        <w:t xml:space="preserve">. </w:t>
      </w:r>
      <w:proofErr w:type="spellStart"/>
      <w:r>
        <w:t>Unter</w:t>
      </w:r>
      <w:proofErr w:type="spellEnd"/>
      <w:r>
        <w:t xml:space="preserve"> </w:t>
      </w:r>
      <w:proofErr w:type="spellStart"/>
      <w:r>
        <w:t>Kollokationen</w:t>
      </w:r>
      <w:proofErr w:type="spellEnd"/>
      <w:r>
        <w:t xml:space="preserve"> </w:t>
      </w:r>
      <w:proofErr w:type="spellStart"/>
      <w:r>
        <w:t>verstehen</w:t>
      </w:r>
      <w:proofErr w:type="spellEnd"/>
      <w:r>
        <w:t xml:space="preserve"> </w:t>
      </w:r>
      <w:proofErr w:type="spellStart"/>
      <w:r>
        <w:t>wir</w:t>
      </w:r>
      <w:proofErr w:type="spellEnd"/>
      <w:r>
        <w:t xml:space="preserve"> </w:t>
      </w:r>
      <w:proofErr w:type="spellStart"/>
      <w:r>
        <w:t>usualisierte</w:t>
      </w:r>
      <w:proofErr w:type="spellEnd"/>
      <w:r>
        <w:t xml:space="preserve">, </w:t>
      </w:r>
      <w:proofErr w:type="spellStart"/>
      <w:r>
        <w:t>relativ</w:t>
      </w:r>
      <w:proofErr w:type="spellEnd"/>
      <w:r>
        <w:t xml:space="preserve"> </w:t>
      </w:r>
      <w:proofErr w:type="spellStart"/>
      <w:r>
        <w:t>feste</w:t>
      </w:r>
      <w:proofErr w:type="spellEnd"/>
      <w:r>
        <w:t xml:space="preserve"> </w:t>
      </w:r>
      <w:proofErr w:type="spellStart"/>
      <w:r>
        <w:t>Verbindungen</w:t>
      </w:r>
      <w:proofErr w:type="spellEnd"/>
      <w:r>
        <w:t xml:space="preserve"> der </w:t>
      </w:r>
      <w:proofErr w:type="spellStart"/>
      <w:r>
        <w:t>sprachlichen</w:t>
      </w:r>
      <w:proofErr w:type="spellEnd"/>
      <w:r>
        <w:t xml:space="preserve"> </w:t>
      </w:r>
      <w:proofErr w:type="spellStart"/>
      <w:r>
        <w:t>Einheiten</w:t>
      </w:r>
      <w:proofErr w:type="spellEnd"/>
      <w:r>
        <w:t xml:space="preserve">. </w:t>
      </w:r>
      <w:r w:rsidR="004D5131">
        <w:t xml:space="preserve">Um </w:t>
      </w:r>
      <w:proofErr w:type="spellStart"/>
      <w:r w:rsidR="004D5131">
        <w:t>die</w:t>
      </w:r>
      <w:proofErr w:type="spellEnd"/>
      <w:r w:rsidR="004D5131">
        <w:t xml:space="preserve"> </w:t>
      </w:r>
      <w:proofErr w:type="spellStart"/>
      <w:r w:rsidR="004D5131">
        <w:t>Kollokabilit</w:t>
      </w:r>
      <w:r w:rsidR="004D5131">
        <w:rPr>
          <w:lang w:val="de-DE"/>
        </w:rPr>
        <w:t>ät</w:t>
      </w:r>
      <w:proofErr w:type="spellEnd"/>
      <w:r w:rsidR="004D5131">
        <w:rPr>
          <w:lang w:val="de-DE"/>
        </w:rPr>
        <w:t xml:space="preserve"> der sprachlichen Einheiten zu messen, muss man von der </w:t>
      </w:r>
      <w:proofErr w:type="spellStart"/>
      <w:r w:rsidR="004D5131">
        <w:rPr>
          <w:lang w:val="de-DE"/>
        </w:rPr>
        <w:t>korpuslinguistischen</w:t>
      </w:r>
      <w:proofErr w:type="spellEnd"/>
      <w:r w:rsidR="004D5131">
        <w:rPr>
          <w:lang w:val="de-DE"/>
        </w:rPr>
        <w:t xml:space="preserve"> Forschung ausgehen, denn man muss eine große Menge des Sprachmaterials bearbeiten. Diese Art der Untersuchung wollen wir mit der fremdsprachendi</w:t>
      </w:r>
      <w:r w:rsidR="00CC4949">
        <w:rPr>
          <w:lang w:val="de-DE"/>
        </w:rPr>
        <w:t>daktischen Forschung verbinden, denn d</w:t>
      </w:r>
      <w:proofErr w:type="spellStart"/>
      <w:r>
        <w:t>ie</w:t>
      </w:r>
      <w:proofErr w:type="spellEnd"/>
      <w:r>
        <w:t xml:space="preserve"> </w:t>
      </w:r>
      <w:proofErr w:type="spellStart"/>
      <w:r>
        <w:t>kombinatorischen</w:t>
      </w:r>
      <w:proofErr w:type="spellEnd"/>
      <w:r>
        <w:t xml:space="preserve"> </w:t>
      </w:r>
      <w:proofErr w:type="spellStart"/>
      <w:r>
        <w:t>Eigenschaften</w:t>
      </w:r>
      <w:proofErr w:type="spellEnd"/>
      <w:r>
        <w:t xml:space="preserve"> der </w:t>
      </w:r>
      <w:proofErr w:type="spellStart"/>
      <w:r>
        <w:t>sprachlichen</w:t>
      </w:r>
      <w:proofErr w:type="spellEnd"/>
      <w:r>
        <w:t xml:space="preserve"> </w:t>
      </w:r>
      <w:proofErr w:type="spellStart"/>
      <w:r>
        <w:t>Einheiten</w:t>
      </w:r>
      <w:proofErr w:type="spellEnd"/>
      <w:r>
        <w:t xml:space="preserve"> </w:t>
      </w:r>
      <w:proofErr w:type="spellStart"/>
      <w:r>
        <w:t>sind</w:t>
      </w:r>
      <w:proofErr w:type="spellEnd"/>
      <w:r>
        <w:t xml:space="preserve"> </w:t>
      </w:r>
      <w:r w:rsidR="00CC4949">
        <w:t xml:space="preserve">in </w:t>
      </w:r>
      <w:proofErr w:type="spellStart"/>
      <w:r w:rsidR="00CC4949">
        <w:t>jeder</w:t>
      </w:r>
      <w:proofErr w:type="spellEnd"/>
      <w:r w:rsidR="00CC4949">
        <w:t xml:space="preserve"> </w:t>
      </w:r>
      <w:proofErr w:type="spellStart"/>
      <w:r w:rsidR="00CC4949">
        <w:t>Sprache</w:t>
      </w:r>
      <w:proofErr w:type="spellEnd"/>
      <w:r w:rsidR="00CC4949">
        <w:t xml:space="preserve"> </w:t>
      </w:r>
      <w:proofErr w:type="spellStart"/>
      <w:r w:rsidR="00CC4949">
        <w:t>einzigartig</w:t>
      </w:r>
      <w:proofErr w:type="spellEnd"/>
      <w:r w:rsidR="00CC4949">
        <w:t>. A</w:t>
      </w:r>
      <w:r>
        <w:t xml:space="preserve">m </w:t>
      </w:r>
      <w:proofErr w:type="spellStart"/>
      <w:r>
        <w:t>Beispiel</w:t>
      </w:r>
      <w:proofErr w:type="spellEnd"/>
      <w:r>
        <w:t xml:space="preserve"> der </w:t>
      </w:r>
      <w:proofErr w:type="spellStart"/>
      <w:r>
        <w:t>Kollokationen</w:t>
      </w:r>
      <w:proofErr w:type="spellEnd"/>
      <w:r>
        <w:t xml:space="preserve"> </w:t>
      </w:r>
      <w:proofErr w:type="spellStart"/>
      <w:r>
        <w:t>kann</w:t>
      </w:r>
      <w:proofErr w:type="spellEnd"/>
      <w:r>
        <w:t xml:space="preserve"> man </w:t>
      </w:r>
      <w:proofErr w:type="spellStart"/>
      <w:r>
        <w:t>folglich</w:t>
      </w:r>
      <w:proofErr w:type="spellEnd"/>
      <w:r>
        <w:t xml:space="preserve"> </w:t>
      </w:r>
      <w:proofErr w:type="spellStart"/>
      <w:r>
        <w:t>die</w:t>
      </w:r>
      <w:proofErr w:type="spellEnd"/>
      <w:r>
        <w:t xml:space="preserve"> </w:t>
      </w:r>
      <w:proofErr w:type="spellStart"/>
      <w:r>
        <w:t>spezifischen</w:t>
      </w:r>
      <w:proofErr w:type="spellEnd"/>
      <w:r>
        <w:t xml:space="preserve"> </w:t>
      </w:r>
      <w:proofErr w:type="spellStart"/>
      <w:r>
        <w:t>formalen</w:t>
      </w:r>
      <w:proofErr w:type="spellEnd"/>
      <w:r>
        <w:t xml:space="preserve"> </w:t>
      </w:r>
      <w:proofErr w:type="spellStart"/>
      <w:r>
        <w:t>und</w:t>
      </w:r>
      <w:proofErr w:type="spellEnd"/>
      <w:r>
        <w:t xml:space="preserve"> </w:t>
      </w:r>
      <w:proofErr w:type="spellStart"/>
      <w:r>
        <w:t>semantischen</w:t>
      </w:r>
      <w:proofErr w:type="spellEnd"/>
      <w:r>
        <w:t xml:space="preserve"> </w:t>
      </w:r>
      <w:proofErr w:type="spellStart"/>
      <w:r>
        <w:t>Unterschiede</w:t>
      </w:r>
      <w:proofErr w:type="spellEnd"/>
      <w:r>
        <w:t xml:space="preserve"> </w:t>
      </w:r>
      <w:proofErr w:type="spellStart"/>
      <w:r>
        <w:t>zwischen</w:t>
      </w:r>
      <w:proofErr w:type="spellEnd"/>
      <w:r>
        <w:t xml:space="preserve"> </w:t>
      </w:r>
      <w:proofErr w:type="spellStart"/>
      <w:r>
        <w:t>den</w:t>
      </w:r>
      <w:proofErr w:type="spellEnd"/>
      <w:r>
        <w:t xml:space="preserve"> </w:t>
      </w:r>
      <w:proofErr w:type="spellStart"/>
      <w:r>
        <w:t>einzelnen</w:t>
      </w:r>
      <w:proofErr w:type="spellEnd"/>
      <w:r>
        <w:t xml:space="preserve"> </w:t>
      </w:r>
      <w:proofErr w:type="spellStart"/>
      <w:r>
        <w:t>Sprachen</w:t>
      </w:r>
      <w:proofErr w:type="spellEnd"/>
      <w:r>
        <w:t xml:space="preserve"> </w:t>
      </w:r>
      <w:proofErr w:type="spellStart"/>
      <w:r>
        <w:t>gut</w:t>
      </w:r>
      <w:proofErr w:type="spellEnd"/>
      <w:r>
        <w:t xml:space="preserve"> </w:t>
      </w:r>
      <w:r w:rsidR="00A13A41">
        <w:t>sehen</w:t>
      </w:r>
      <w:r>
        <w:t xml:space="preserve">. </w:t>
      </w:r>
      <w:proofErr w:type="spellStart"/>
      <w:r>
        <w:t>Bei</w:t>
      </w:r>
      <w:proofErr w:type="spellEnd"/>
      <w:r>
        <w:t xml:space="preserve"> </w:t>
      </w:r>
      <w:proofErr w:type="spellStart"/>
      <w:r>
        <w:t>rezeptiven</w:t>
      </w:r>
      <w:proofErr w:type="spellEnd"/>
      <w:r>
        <w:t xml:space="preserve"> </w:t>
      </w:r>
      <w:proofErr w:type="spellStart"/>
      <w:r>
        <w:t>Fertigkeiten</w:t>
      </w:r>
      <w:proofErr w:type="spellEnd"/>
      <w:r>
        <w:t xml:space="preserve"> </w:t>
      </w:r>
      <w:proofErr w:type="spellStart"/>
      <w:r>
        <w:t>läuft</w:t>
      </w:r>
      <w:proofErr w:type="spellEnd"/>
      <w:r>
        <w:t xml:space="preserve"> das </w:t>
      </w:r>
      <w:proofErr w:type="spellStart"/>
      <w:r>
        <w:t>Verstehen</w:t>
      </w:r>
      <w:proofErr w:type="spellEnd"/>
      <w:r>
        <w:t xml:space="preserve"> der </w:t>
      </w:r>
      <w:proofErr w:type="spellStart"/>
      <w:r>
        <w:t>Kollokationen</w:t>
      </w:r>
      <w:proofErr w:type="spellEnd"/>
      <w:r>
        <w:t xml:space="preserve"> </w:t>
      </w:r>
      <w:proofErr w:type="spellStart"/>
      <w:r>
        <w:t>automatisch</w:t>
      </w:r>
      <w:proofErr w:type="spellEnd"/>
      <w:r>
        <w:t xml:space="preserve">, das </w:t>
      </w:r>
      <w:proofErr w:type="spellStart"/>
      <w:r>
        <w:t>richtige</w:t>
      </w:r>
      <w:proofErr w:type="spellEnd"/>
      <w:r>
        <w:t xml:space="preserve"> </w:t>
      </w:r>
      <w:proofErr w:type="spellStart"/>
      <w:r w:rsidR="000206A9">
        <w:t>Verwenden</w:t>
      </w:r>
      <w:proofErr w:type="spellEnd"/>
      <w:r w:rsidR="000206A9">
        <w:t xml:space="preserve"> der </w:t>
      </w:r>
      <w:proofErr w:type="spellStart"/>
      <w:r w:rsidR="000206A9">
        <w:t>Kollokationen</w:t>
      </w:r>
      <w:proofErr w:type="spellEnd"/>
      <w:r w:rsidR="000206A9">
        <w:t xml:space="preserve"> </w:t>
      </w:r>
      <w:proofErr w:type="spellStart"/>
      <w:r w:rsidR="000206A9">
        <w:t>kann</w:t>
      </w:r>
      <w:proofErr w:type="spellEnd"/>
      <w:r w:rsidR="000206A9">
        <w:t xml:space="preserve"> </w:t>
      </w:r>
      <w:proofErr w:type="spellStart"/>
      <w:r w:rsidR="000206A9">
        <w:t>aber</w:t>
      </w:r>
      <w:proofErr w:type="spellEnd"/>
      <w:r w:rsidR="000206A9">
        <w:t xml:space="preserve"> </w:t>
      </w:r>
      <w:proofErr w:type="spellStart"/>
      <w:r w:rsidR="000206A9">
        <w:t>bei</w:t>
      </w:r>
      <w:proofErr w:type="spellEnd"/>
      <w:r w:rsidR="000206A9">
        <w:t xml:space="preserve"> </w:t>
      </w:r>
      <w:proofErr w:type="spellStart"/>
      <w:r w:rsidR="000206A9">
        <w:t>produktiven</w:t>
      </w:r>
      <w:proofErr w:type="spellEnd"/>
      <w:r w:rsidR="000206A9">
        <w:t xml:space="preserve"> </w:t>
      </w:r>
      <w:proofErr w:type="spellStart"/>
      <w:r w:rsidR="000206A9">
        <w:t>Fertigkeiten</w:t>
      </w:r>
      <w:proofErr w:type="spellEnd"/>
      <w:r w:rsidR="000206A9">
        <w:t xml:space="preserve"> </w:t>
      </w:r>
      <w:proofErr w:type="spellStart"/>
      <w:r w:rsidR="000206A9">
        <w:t>problematisch</w:t>
      </w:r>
      <w:proofErr w:type="spellEnd"/>
      <w:r w:rsidR="000206A9">
        <w:t xml:space="preserve"> </w:t>
      </w:r>
      <w:proofErr w:type="spellStart"/>
      <w:r w:rsidR="000206A9">
        <w:t>sein</w:t>
      </w:r>
      <w:proofErr w:type="spellEnd"/>
      <w:r w:rsidR="000206A9">
        <w:t>.</w:t>
      </w:r>
    </w:p>
    <w:p w:rsidR="00DD0B98" w:rsidRPr="00DD0B98" w:rsidRDefault="0059449D" w:rsidP="00CC4949">
      <w:pPr>
        <w:pStyle w:val="Normlnywebov"/>
        <w:spacing w:before="0" w:beforeAutospacing="0" w:after="0" w:afterAutospacing="0"/>
        <w:jc w:val="both"/>
        <w:rPr>
          <w:lang w:val="pl-PL"/>
        </w:rPr>
      </w:pPr>
      <w:r>
        <w:rPr>
          <w:lang w:val="pl-PL"/>
        </w:rPr>
        <w:t>Obwohl das Wort „Kollokation” in den Dokumenten gar nicht vorkommt, analysieren wir die oft ja intuitive Verwendung des Terminus „usualisierte Wortvebindungen” und die Beispiele, die darunter zu verstehen seien. Im Beitrag präsentieren wir auch mehrere Vorschläge zur Implementierung der Kollokationen in Bildungsstandards. Auf diese Weise wollen wir auf die Wichtigkeit der Implementierung von Kollokationen hinweisen, denn sie bilden einen wesentlichen Bestandteil der Kommunikation, indem die einzelnen Wörter richtig zu korrekten und verständlichen Konstruktionen verbunden werden.</w:t>
      </w:r>
      <w:bookmarkStart w:id="0" w:name="_GoBack"/>
      <w:bookmarkEnd w:id="0"/>
    </w:p>
    <w:sectPr w:rsidR="00DD0B98" w:rsidRPr="00DD0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DA"/>
    <w:rsid w:val="000206A9"/>
    <w:rsid w:val="0012110C"/>
    <w:rsid w:val="004D5131"/>
    <w:rsid w:val="0059449D"/>
    <w:rsid w:val="00A13A41"/>
    <w:rsid w:val="00A74173"/>
    <w:rsid w:val="00B13085"/>
    <w:rsid w:val="00CC4949"/>
    <w:rsid w:val="00DB05DA"/>
    <w:rsid w:val="00DD0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0756"/>
  <w15:chartTrackingRefBased/>
  <w15:docId w15:val="{88FAAE02-F10C-455E-AD16-F8D7A5AA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9449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BBB3-C7E9-43DF-93B5-A40740DC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310</Words>
  <Characters>1769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6</cp:revision>
  <dcterms:created xsi:type="dcterms:W3CDTF">2016-04-23T21:11:00Z</dcterms:created>
  <dcterms:modified xsi:type="dcterms:W3CDTF">2016-04-25T20:34:00Z</dcterms:modified>
</cp:coreProperties>
</file>