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8F7" w:rsidRDefault="00C278F7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278F7">
        <w:rPr>
          <w:rFonts w:ascii="Times New Roman" w:hAnsi="Times New Roman" w:cs="Times New Roman"/>
          <w:b/>
          <w:sz w:val="24"/>
          <w:szCs w:val="24"/>
          <w:lang w:val="pl-PL"/>
        </w:rPr>
        <w:t>Jaremkiewicz-Kwiatkowska Anna</w:t>
      </w:r>
    </w:p>
    <w:p w:rsidR="00012C69" w:rsidRPr="00012E49" w:rsidRDefault="00136F18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Sektion</w:t>
      </w:r>
      <w:r w:rsidR="00167262" w:rsidRPr="00A3736F">
        <w:rPr>
          <w:rFonts w:ascii="Times New Roman" w:hAnsi="Times New Roman" w:cs="Times New Roman"/>
          <w:b/>
          <w:sz w:val="24"/>
          <w:szCs w:val="24"/>
          <w:lang w:val="pl-PL"/>
        </w:rPr>
        <w:t>: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Fremdsprachendidaktik</w:t>
      </w:r>
    </w:p>
    <w:p w:rsidR="00167262" w:rsidRPr="00012E49" w:rsidRDefault="00136F18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Vortragstitel</w:t>
      </w:r>
      <w:r w:rsidR="00167262" w:rsidRPr="00A3736F">
        <w:rPr>
          <w:rFonts w:ascii="Times New Roman" w:hAnsi="Times New Roman" w:cs="Times New Roman"/>
          <w:b/>
          <w:sz w:val="24"/>
          <w:szCs w:val="24"/>
          <w:lang w:val="pl-PL"/>
        </w:rPr>
        <w:t>:</w:t>
      </w:r>
      <w:r w:rsidR="00167262" w:rsidRPr="00012E49">
        <w:rPr>
          <w:rFonts w:ascii="Times New Roman" w:hAnsi="Times New Roman" w:cs="Times New Roman"/>
          <w:sz w:val="24"/>
          <w:szCs w:val="24"/>
          <w:lang w:val="pl-PL"/>
        </w:rPr>
        <w:t xml:space="preserve"> Interpretation von Fokuspartikelsätzen mit ‘auch’ und ‘nur’ – Ergebnisse einer Untersuchun</w:t>
      </w:r>
      <w:r w:rsidR="000D297A" w:rsidRPr="00012E49">
        <w:rPr>
          <w:rFonts w:ascii="Times New Roman" w:hAnsi="Times New Roman" w:cs="Times New Roman"/>
          <w:sz w:val="24"/>
          <w:szCs w:val="24"/>
          <w:lang w:val="pl-PL"/>
        </w:rPr>
        <w:t>g mit polnischen DaF-Studenten</w:t>
      </w:r>
      <w:bookmarkStart w:id="0" w:name="_GoBack"/>
      <w:bookmarkEnd w:id="0"/>
    </w:p>
    <w:p w:rsidR="00571E23" w:rsidRPr="0037294B" w:rsidRDefault="00A3736F" w:rsidP="00571E23">
      <w:pPr>
        <w:jc w:val="both"/>
        <w:rPr>
          <w:rFonts w:ascii="Times New Roman" w:hAnsi="Times New Roman" w:cs="Times New Roman"/>
          <w:sz w:val="24"/>
          <w:szCs w:val="24"/>
        </w:rPr>
      </w:pPr>
      <w:r w:rsidRPr="00A3736F">
        <w:rPr>
          <w:rFonts w:ascii="Times New Roman" w:hAnsi="Times New Roman" w:cs="Times New Roman"/>
          <w:b/>
          <w:sz w:val="24"/>
          <w:szCs w:val="24"/>
          <w:lang w:val="pl-PL"/>
        </w:rPr>
        <w:t>Abstract: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73D8B" w:rsidRPr="00B73D8B">
        <w:rPr>
          <w:rFonts w:ascii="Times New Roman" w:eastAsia="TimesNewRoman" w:hAnsi="Times New Roman" w:cs="Times New Roman"/>
          <w:sz w:val="24"/>
          <w:szCs w:val="24"/>
        </w:rPr>
        <w:t>In der deutschsprachigen Fachliteratur wird den Fokuspartikeln ein großes Interesse entgegengebracht.</w:t>
      </w:r>
      <w:r w:rsidR="00B73D8B">
        <w:rPr>
          <w:rFonts w:ascii="Times New Roman" w:eastAsia="TimesNewRoman" w:hAnsi="Times New Roman" w:cs="Times New Roman"/>
          <w:sz w:val="24"/>
          <w:szCs w:val="24"/>
        </w:rPr>
        <w:t xml:space="preserve"> Ihre </w:t>
      </w:r>
      <w:r w:rsidR="00B73D8B">
        <w:rPr>
          <w:rFonts w:ascii="Times New Roman" w:hAnsi="Times New Roman" w:cs="Times New Roman"/>
          <w:sz w:val="24"/>
          <w:szCs w:val="24"/>
          <w:lang w:val="pl-PL"/>
        </w:rPr>
        <w:t>besondere Eigenschaft</w:t>
      </w:r>
      <w:r w:rsidR="00B73D8B" w:rsidRPr="00B73D8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73D8B">
        <w:rPr>
          <w:rFonts w:ascii="Times New Roman" w:hAnsi="Times New Roman" w:cs="Times New Roman"/>
          <w:sz w:val="24"/>
          <w:szCs w:val="24"/>
          <w:lang w:val="pl-PL"/>
        </w:rPr>
        <w:t xml:space="preserve">ist, </w:t>
      </w:r>
      <w:r w:rsidR="00B73D8B" w:rsidRPr="00425B42">
        <w:rPr>
          <w:rFonts w:ascii="Times New Roman" w:hAnsi="Times New Roman" w:cs="Times New Roman"/>
          <w:sz w:val="24"/>
          <w:szCs w:val="24"/>
        </w:rPr>
        <w:t>dass sie „durch de</w:t>
      </w:r>
      <w:r w:rsidR="00B73D8B">
        <w:rPr>
          <w:rFonts w:ascii="Times New Roman" w:hAnsi="Times New Roman" w:cs="Times New Roman"/>
          <w:sz w:val="24"/>
          <w:szCs w:val="24"/>
        </w:rPr>
        <w:t>n Satz hindurch wandern“ können und a</w:t>
      </w:r>
      <w:r w:rsidR="00B73D8B" w:rsidRPr="00425B42">
        <w:rPr>
          <w:rFonts w:ascii="Times New Roman" w:hAnsi="Times New Roman" w:cs="Times New Roman"/>
          <w:sz w:val="24"/>
          <w:szCs w:val="24"/>
        </w:rPr>
        <w:t xml:space="preserve">us diesen </w:t>
      </w:r>
      <w:r w:rsidR="00B73D8B">
        <w:rPr>
          <w:rFonts w:ascii="Times New Roman" w:hAnsi="Times New Roman" w:cs="Times New Roman"/>
          <w:sz w:val="24"/>
          <w:szCs w:val="24"/>
        </w:rPr>
        <w:t xml:space="preserve">verschiedenen </w:t>
      </w:r>
      <w:r w:rsidR="00B73D8B" w:rsidRPr="00425B42">
        <w:rPr>
          <w:rFonts w:ascii="Times New Roman" w:hAnsi="Times New Roman" w:cs="Times New Roman"/>
          <w:sz w:val="24"/>
          <w:szCs w:val="24"/>
        </w:rPr>
        <w:t>Positionen folgen unterschiedliche Aussagen, obwohl sich das Wortmaterial der Sätze nicht verändert</w:t>
      </w:r>
      <w:r w:rsidR="00B73D8B">
        <w:rPr>
          <w:rFonts w:ascii="Times New Roman" w:hAnsi="Times New Roman" w:cs="Times New Roman"/>
          <w:sz w:val="24"/>
          <w:szCs w:val="24"/>
        </w:rPr>
        <w:t xml:space="preserve">. Diese </w:t>
      </w:r>
      <w:r w:rsidR="00B73D8B" w:rsidRPr="00FC26AD">
        <w:rPr>
          <w:rFonts w:ascii="Times New Roman" w:hAnsi="Times New Roman" w:cs="Times New Roman"/>
          <w:sz w:val="24"/>
          <w:szCs w:val="24"/>
        </w:rPr>
        <w:t xml:space="preserve">Problematik erweist sich </w:t>
      </w:r>
      <w:r w:rsidR="006D075B">
        <w:rPr>
          <w:rFonts w:ascii="Times New Roman" w:hAnsi="Times New Roman" w:cs="Times New Roman"/>
          <w:sz w:val="24"/>
          <w:szCs w:val="24"/>
        </w:rPr>
        <w:t xml:space="preserve">besonders </w:t>
      </w:r>
      <w:r w:rsidR="00B73D8B" w:rsidRPr="00FC26AD">
        <w:rPr>
          <w:rFonts w:ascii="Times New Roman" w:hAnsi="Times New Roman" w:cs="Times New Roman"/>
          <w:sz w:val="24"/>
          <w:szCs w:val="24"/>
        </w:rPr>
        <w:t>hinsichtlich der Zweitspracherwerbsforschung als interessant</w:t>
      </w:r>
      <w:r w:rsidR="00B73D8B">
        <w:rPr>
          <w:rFonts w:ascii="Times New Roman" w:hAnsi="Times New Roman" w:cs="Times New Roman"/>
          <w:sz w:val="24"/>
          <w:szCs w:val="24"/>
        </w:rPr>
        <w:t xml:space="preserve">. </w:t>
      </w:r>
      <w:r w:rsidR="00571E23">
        <w:rPr>
          <w:rFonts w:ascii="Times New Roman" w:hAnsi="Times New Roman" w:cs="Times New Roman"/>
          <w:sz w:val="24"/>
          <w:szCs w:val="24"/>
        </w:rPr>
        <w:t>F</w:t>
      </w:r>
      <w:r w:rsidR="00571E23" w:rsidRPr="00FC26AD">
        <w:rPr>
          <w:rFonts w:ascii="Times New Roman" w:hAnsi="Times New Roman" w:cs="Times New Roman"/>
          <w:sz w:val="24"/>
          <w:szCs w:val="24"/>
        </w:rPr>
        <w:t xml:space="preserve">ür die zielsprachige Interpretation eines Fokuspartikelsatzes muss </w:t>
      </w:r>
      <w:r w:rsidR="00571E23">
        <w:rPr>
          <w:rFonts w:ascii="Times New Roman" w:hAnsi="Times New Roman" w:cs="Times New Roman"/>
          <w:sz w:val="24"/>
          <w:szCs w:val="24"/>
        </w:rPr>
        <w:t xml:space="preserve">nämlich </w:t>
      </w:r>
      <w:r w:rsidR="00571E23" w:rsidRPr="00FC26AD">
        <w:rPr>
          <w:rFonts w:ascii="Times New Roman" w:hAnsi="Times New Roman" w:cs="Times New Roman"/>
          <w:sz w:val="24"/>
          <w:szCs w:val="24"/>
        </w:rPr>
        <w:t>der Hőrer/Leser den Bezugsausd</w:t>
      </w:r>
      <w:r w:rsidR="00571E23">
        <w:rPr>
          <w:rFonts w:ascii="Times New Roman" w:hAnsi="Times New Roman" w:cs="Times New Roman"/>
          <w:sz w:val="24"/>
          <w:szCs w:val="24"/>
        </w:rPr>
        <w:t xml:space="preserve">ruck der Fokuspartikel erkennen. Da sich </w:t>
      </w:r>
      <w:r w:rsidR="00DD4496">
        <w:rPr>
          <w:rFonts w:ascii="Times New Roman" w:hAnsi="Times New Roman" w:cs="Times New Roman"/>
          <w:sz w:val="24"/>
          <w:szCs w:val="24"/>
        </w:rPr>
        <w:t xml:space="preserve">jedoch </w:t>
      </w:r>
      <w:r w:rsidR="00571E23">
        <w:rPr>
          <w:rFonts w:ascii="Times New Roman" w:hAnsi="Times New Roman" w:cs="Times New Roman"/>
          <w:sz w:val="24"/>
          <w:szCs w:val="24"/>
        </w:rPr>
        <w:t xml:space="preserve">mit der </w:t>
      </w:r>
      <w:r w:rsidR="00571E23" w:rsidRPr="00FC26AD">
        <w:rPr>
          <w:rFonts w:ascii="Times New Roman" w:hAnsi="Times New Roman" w:cs="Times New Roman"/>
          <w:sz w:val="24"/>
          <w:szCs w:val="24"/>
        </w:rPr>
        <w:t>variablen Position</w:t>
      </w:r>
      <w:r w:rsidR="00571E23">
        <w:rPr>
          <w:rFonts w:ascii="Times New Roman" w:hAnsi="Times New Roman" w:cs="Times New Roman"/>
          <w:sz w:val="24"/>
          <w:szCs w:val="24"/>
        </w:rPr>
        <w:t xml:space="preserve"> von FP </w:t>
      </w:r>
      <w:r w:rsidR="00571E23" w:rsidRPr="00FC26AD">
        <w:rPr>
          <w:rFonts w:ascii="Times New Roman" w:hAnsi="Times New Roman" w:cs="Times New Roman"/>
          <w:sz w:val="24"/>
          <w:szCs w:val="24"/>
        </w:rPr>
        <w:t>im Satz</w:t>
      </w:r>
      <w:r w:rsidR="00571E23">
        <w:rPr>
          <w:rFonts w:ascii="Times New Roman" w:hAnsi="Times New Roman" w:cs="Times New Roman"/>
          <w:sz w:val="24"/>
          <w:szCs w:val="24"/>
        </w:rPr>
        <w:t xml:space="preserve"> auch </w:t>
      </w:r>
      <w:r w:rsidR="00571E23" w:rsidRPr="00FC26AD">
        <w:rPr>
          <w:rFonts w:ascii="Times New Roman" w:hAnsi="Times New Roman" w:cs="Times New Roman"/>
          <w:sz w:val="24"/>
          <w:szCs w:val="24"/>
        </w:rPr>
        <w:t>der Skopus der Partikel</w:t>
      </w:r>
      <w:r w:rsidR="00571E23">
        <w:rPr>
          <w:rFonts w:ascii="Times New Roman" w:hAnsi="Times New Roman" w:cs="Times New Roman"/>
          <w:sz w:val="24"/>
          <w:szCs w:val="24"/>
        </w:rPr>
        <w:t>,</w:t>
      </w:r>
      <w:r w:rsidR="00571E23" w:rsidRPr="00FC26AD">
        <w:rPr>
          <w:rFonts w:ascii="Times New Roman" w:hAnsi="Times New Roman" w:cs="Times New Roman"/>
          <w:sz w:val="24"/>
          <w:szCs w:val="24"/>
        </w:rPr>
        <w:t xml:space="preserve"> also</w:t>
      </w:r>
      <w:r w:rsidR="00571E23">
        <w:rPr>
          <w:rFonts w:ascii="Times New Roman" w:hAnsi="Times New Roman" w:cs="Times New Roman"/>
          <w:sz w:val="24"/>
          <w:szCs w:val="24"/>
        </w:rPr>
        <w:t xml:space="preserve"> ihr</w:t>
      </w:r>
      <w:r w:rsidR="00571E23" w:rsidRPr="00571E23">
        <w:rPr>
          <w:rFonts w:ascii="Times New Roman" w:hAnsi="Times New Roman" w:cs="Times New Roman"/>
          <w:sz w:val="24"/>
          <w:szCs w:val="24"/>
        </w:rPr>
        <w:t xml:space="preserve"> </w:t>
      </w:r>
      <w:r w:rsidR="00571E23" w:rsidRPr="00FC26AD">
        <w:rPr>
          <w:rFonts w:ascii="Times New Roman" w:hAnsi="Times New Roman" w:cs="Times New Roman"/>
          <w:sz w:val="24"/>
          <w:szCs w:val="24"/>
        </w:rPr>
        <w:t>Wirkungsbereich</w:t>
      </w:r>
      <w:r w:rsidR="00571E23" w:rsidRPr="00571E23">
        <w:rPr>
          <w:rFonts w:ascii="Times New Roman" w:hAnsi="Times New Roman" w:cs="Times New Roman"/>
          <w:sz w:val="24"/>
          <w:szCs w:val="24"/>
        </w:rPr>
        <w:t xml:space="preserve"> </w:t>
      </w:r>
      <w:r w:rsidR="00571E23">
        <w:rPr>
          <w:rFonts w:ascii="Times New Roman" w:hAnsi="Times New Roman" w:cs="Times New Roman"/>
          <w:sz w:val="24"/>
          <w:szCs w:val="24"/>
        </w:rPr>
        <w:t xml:space="preserve">verschiebt, kann dies zu einem </w:t>
      </w:r>
      <w:r w:rsidR="00571E23" w:rsidRPr="00FC26AD">
        <w:rPr>
          <w:rFonts w:ascii="Times New Roman" w:hAnsi="Times New Roman" w:cs="Times New Roman"/>
          <w:sz w:val="24"/>
          <w:szCs w:val="24"/>
        </w:rPr>
        <w:t>spezifischen Erwerbsproblem für Deutschlernende werden</w:t>
      </w:r>
      <w:r w:rsidR="00571E23">
        <w:rPr>
          <w:rFonts w:ascii="Times New Roman" w:hAnsi="Times New Roman" w:cs="Times New Roman"/>
          <w:sz w:val="24"/>
          <w:szCs w:val="24"/>
        </w:rPr>
        <w:t xml:space="preserve">. </w:t>
      </w:r>
      <w:r w:rsidR="00571E23" w:rsidRPr="00FC26AD">
        <w:rPr>
          <w:rFonts w:ascii="Times New Roman" w:eastAsia="TimesNewRoman" w:hAnsi="Times New Roman" w:cs="Times New Roman"/>
          <w:sz w:val="24"/>
          <w:szCs w:val="24"/>
        </w:rPr>
        <w:t xml:space="preserve">Vorstellbar ist hier, dass es Sprachen gibt, </w:t>
      </w:r>
      <w:r w:rsidR="00571E23" w:rsidRPr="00FC26AD">
        <w:rPr>
          <w:rFonts w:ascii="Times New Roman" w:hAnsi="Times New Roman" w:cs="Times New Roman"/>
          <w:sz w:val="24"/>
          <w:szCs w:val="24"/>
        </w:rPr>
        <w:t>deren Sprecher</w:t>
      </w:r>
      <w:r w:rsidR="00571E23">
        <w:rPr>
          <w:rFonts w:ascii="Times New Roman" w:hAnsi="Times New Roman" w:cs="Times New Roman"/>
          <w:sz w:val="24"/>
          <w:szCs w:val="24"/>
        </w:rPr>
        <w:t xml:space="preserve"> es leicht bzw. schwer</w:t>
      </w:r>
      <w:r w:rsidR="00571E23" w:rsidRPr="00FC26AD">
        <w:rPr>
          <w:rFonts w:ascii="Times New Roman" w:hAnsi="Times New Roman" w:cs="Times New Roman"/>
          <w:sz w:val="24"/>
          <w:szCs w:val="24"/>
        </w:rPr>
        <w:t xml:space="preserve"> fällt, diese Regularitäten zu erkennen.</w:t>
      </w:r>
      <w:r w:rsidR="00571E23">
        <w:rPr>
          <w:rFonts w:ascii="Times New Roman" w:hAnsi="Times New Roman" w:cs="Times New Roman"/>
          <w:sz w:val="24"/>
          <w:szCs w:val="24"/>
        </w:rPr>
        <w:t xml:space="preserve"> Die Frage, die im Rahmen des vorliegen</w:t>
      </w:r>
      <w:r w:rsidR="00DD4496">
        <w:rPr>
          <w:rFonts w:ascii="Times New Roman" w:hAnsi="Times New Roman" w:cs="Times New Roman"/>
          <w:sz w:val="24"/>
          <w:szCs w:val="24"/>
        </w:rPr>
        <w:t>den Vortrags gestellt wird, ist</w:t>
      </w:r>
      <w:r w:rsidR="00571E23">
        <w:rPr>
          <w:rFonts w:ascii="Times New Roman" w:hAnsi="Times New Roman" w:cs="Times New Roman"/>
          <w:sz w:val="24"/>
          <w:szCs w:val="24"/>
        </w:rPr>
        <w:t xml:space="preserve"> </w:t>
      </w:r>
      <w:r w:rsidR="00571E23" w:rsidRPr="007322B3">
        <w:rPr>
          <w:rFonts w:ascii="Times New Roman" w:hAnsi="Times New Roman" w:cs="Times New Roman"/>
          <w:sz w:val="24"/>
          <w:szCs w:val="24"/>
          <w:lang w:val="pl-PL"/>
        </w:rPr>
        <w:t xml:space="preserve">ob die polnischen DaF-Studenten Sätze mit Fokuspartikeln </w:t>
      </w:r>
      <w:r w:rsidR="00571E23">
        <w:rPr>
          <w:rFonts w:ascii="Times New Roman" w:hAnsi="Times New Roman" w:cs="Times New Roman"/>
          <w:sz w:val="24"/>
          <w:szCs w:val="24"/>
          <w:lang w:val="pl-PL"/>
        </w:rPr>
        <w:t>‘</w:t>
      </w:r>
      <w:r w:rsidR="00571E23" w:rsidRPr="00850D7B">
        <w:rPr>
          <w:rFonts w:ascii="Times New Roman" w:hAnsi="Times New Roman" w:cs="Times New Roman"/>
          <w:sz w:val="24"/>
          <w:szCs w:val="24"/>
          <w:lang w:val="pl-PL"/>
        </w:rPr>
        <w:t>auch</w:t>
      </w:r>
      <w:r w:rsidR="00571E23">
        <w:rPr>
          <w:rFonts w:ascii="Times New Roman" w:hAnsi="Times New Roman" w:cs="Times New Roman"/>
          <w:sz w:val="24"/>
          <w:szCs w:val="24"/>
          <w:lang w:val="pl-PL"/>
        </w:rPr>
        <w:t>’</w:t>
      </w:r>
      <w:r w:rsidR="00571E23" w:rsidRPr="007322B3">
        <w:rPr>
          <w:rFonts w:ascii="Times New Roman" w:hAnsi="Times New Roman" w:cs="Times New Roman"/>
          <w:sz w:val="24"/>
          <w:szCs w:val="24"/>
          <w:lang w:val="pl-PL"/>
        </w:rPr>
        <w:t xml:space="preserve"> und </w:t>
      </w:r>
      <w:r w:rsidR="00571E23">
        <w:rPr>
          <w:rFonts w:ascii="Times New Roman" w:hAnsi="Times New Roman" w:cs="Times New Roman"/>
          <w:sz w:val="24"/>
          <w:szCs w:val="24"/>
          <w:lang w:val="pl-PL"/>
        </w:rPr>
        <w:t>‘</w:t>
      </w:r>
      <w:r w:rsidR="00571E23" w:rsidRPr="00850D7B">
        <w:rPr>
          <w:rFonts w:ascii="Times New Roman" w:hAnsi="Times New Roman" w:cs="Times New Roman"/>
          <w:sz w:val="24"/>
          <w:szCs w:val="24"/>
          <w:lang w:val="pl-PL"/>
        </w:rPr>
        <w:t>nur</w:t>
      </w:r>
      <w:r w:rsidR="00571E23">
        <w:rPr>
          <w:rFonts w:ascii="Times New Roman" w:hAnsi="Times New Roman" w:cs="Times New Roman"/>
          <w:sz w:val="24"/>
          <w:szCs w:val="24"/>
          <w:lang w:val="pl-PL"/>
        </w:rPr>
        <w:t>’</w:t>
      </w:r>
      <w:r w:rsidR="00571E23" w:rsidRPr="007322B3">
        <w:rPr>
          <w:rFonts w:ascii="Times New Roman" w:hAnsi="Times New Roman" w:cs="Times New Roman"/>
          <w:sz w:val="24"/>
          <w:szCs w:val="24"/>
          <w:lang w:val="pl-PL"/>
        </w:rPr>
        <w:t xml:space="preserve"> zielsprachig interpretieren können.</w:t>
      </w:r>
      <w:r w:rsidR="00571E23">
        <w:rPr>
          <w:rFonts w:ascii="Times New Roman" w:hAnsi="Times New Roman" w:cs="Times New Roman"/>
          <w:sz w:val="24"/>
          <w:szCs w:val="24"/>
          <w:lang w:val="pl-PL"/>
        </w:rPr>
        <w:t xml:space="preserve"> Hierfür werden</w:t>
      </w:r>
      <w:r w:rsidR="00571E23" w:rsidRPr="006C533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71E23">
        <w:rPr>
          <w:rFonts w:ascii="Times New Roman" w:hAnsi="Times New Roman" w:cs="Times New Roman"/>
          <w:sz w:val="24"/>
          <w:szCs w:val="24"/>
          <w:lang w:val="pl-PL"/>
        </w:rPr>
        <w:t xml:space="preserve">die Ergebnisse einer Untersuchung mit </w:t>
      </w:r>
      <w:r w:rsidR="00571E23" w:rsidRPr="007322B3">
        <w:rPr>
          <w:rFonts w:ascii="Times New Roman" w:hAnsi="Times New Roman" w:cs="Times New Roman"/>
          <w:sz w:val="24"/>
          <w:szCs w:val="24"/>
          <w:lang w:val="pl-PL"/>
        </w:rPr>
        <w:t>100 Studenten des Bachelor- und Mastergangs der Rzeszower Germanistik</w:t>
      </w:r>
      <w:r w:rsidR="00571E23">
        <w:rPr>
          <w:rFonts w:ascii="Times New Roman" w:hAnsi="Times New Roman" w:cs="Times New Roman"/>
          <w:sz w:val="24"/>
          <w:szCs w:val="24"/>
          <w:lang w:val="pl-PL"/>
        </w:rPr>
        <w:t xml:space="preserve"> präsentiert.  </w:t>
      </w:r>
    </w:p>
    <w:p w:rsidR="00571E23" w:rsidRDefault="00571E23" w:rsidP="00571E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5186" w:rsidRDefault="00925186" w:rsidP="00810D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5186" w:rsidRDefault="00925186" w:rsidP="00810D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1E23" w:rsidRDefault="00571E23" w:rsidP="00810D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0D2B" w:rsidRDefault="00810D2B" w:rsidP="00024E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0D2B" w:rsidRDefault="00810D2B" w:rsidP="00024E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5F4" w:rsidRDefault="000B55F4" w:rsidP="00E32C22">
      <w:pPr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BF01FE" w:rsidRPr="00FC26AD" w:rsidRDefault="00BF01FE" w:rsidP="00E32C22">
      <w:pPr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0D297A" w:rsidRDefault="000D297A" w:rsidP="009D73EC">
      <w:pPr>
        <w:jc w:val="both"/>
        <w:rPr>
          <w:rFonts w:ascii="Times New Roman" w:eastAsia="TimesNewRoman" w:hAnsi="Times New Roman" w:cs="Times New Roman"/>
          <w:sz w:val="24"/>
          <w:szCs w:val="24"/>
          <w:lang w:val="pl-PL"/>
        </w:rPr>
      </w:pPr>
    </w:p>
    <w:p w:rsidR="00F530EA" w:rsidRDefault="00F530EA" w:rsidP="009D73EC">
      <w:pPr>
        <w:jc w:val="both"/>
        <w:rPr>
          <w:rFonts w:ascii="Times New Roman" w:eastAsia="TimesNewRoman" w:hAnsi="Times New Roman" w:cs="Times New Roman"/>
          <w:sz w:val="24"/>
          <w:szCs w:val="24"/>
          <w:lang w:val="pl-PL"/>
        </w:rPr>
      </w:pPr>
    </w:p>
    <w:p w:rsidR="00EB4C6C" w:rsidRPr="00167262" w:rsidRDefault="00EB4C6C" w:rsidP="009D73EC">
      <w:pPr>
        <w:jc w:val="both"/>
        <w:rPr>
          <w:lang w:val="pl-PL"/>
        </w:rPr>
      </w:pPr>
    </w:p>
    <w:sectPr w:rsidR="00EB4C6C" w:rsidRPr="00167262" w:rsidSect="00012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414" w:rsidRDefault="00676414" w:rsidP="00EB4C6C">
      <w:pPr>
        <w:spacing w:after="0" w:line="240" w:lineRule="auto"/>
      </w:pPr>
      <w:r>
        <w:separator/>
      </w:r>
    </w:p>
  </w:endnote>
  <w:endnote w:type="continuationSeparator" w:id="0">
    <w:p w:rsidR="00676414" w:rsidRDefault="00676414" w:rsidP="00EB4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414" w:rsidRDefault="00676414" w:rsidP="00EB4C6C">
      <w:pPr>
        <w:spacing w:after="0" w:line="240" w:lineRule="auto"/>
      </w:pPr>
      <w:r>
        <w:separator/>
      </w:r>
    </w:p>
  </w:footnote>
  <w:footnote w:type="continuationSeparator" w:id="0">
    <w:p w:rsidR="00676414" w:rsidRDefault="00676414" w:rsidP="00EB4C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7262"/>
    <w:rsid w:val="00012C69"/>
    <w:rsid w:val="00012E49"/>
    <w:rsid w:val="00024EA2"/>
    <w:rsid w:val="000928A1"/>
    <w:rsid w:val="00096C19"/>
    <w:rsid w:val="000B55F4"/>
    <w:rsid w:val="000D297A"/>
    <w:rsid w:val="00136F18"/>
    <w:rsid w:val="00167262"/>
    <w:rsid w:val="0022717B"/>
    <w:rsid w:val="00265709"/>
    <w:rsid w:val="002B7ABB"/>
    <w:rsid w:val="002F22B4"/>
    <w:rsid w:val="0037294B"/>
    <w:rsid w:val="003E1A46"/>
    <w:rsid w:val="004753DD"/>
    <w:rsid w:val="00515021"/>
    <w:rsid w:val="00571E23"/>
    <w:rsid w:val="006168E1"/>
    <w:rsid w:val="00676414"/>
    <w:rsid w:val="00692280"/>
    <w:rsid w:val="006C5338"/>
    <w:rsid w:val="006D075B"/>
    <w:rsid w:val="00810D2B"/>
    <w:rsid w:val="0082456E"/>
    <w:rsid w:val="00850D7B"/>
    <w:rsid w:val="008A5E98"/>
    <w:rsid w:val="00925186"/>
    <w:rsid w:val="009D73EC"/>
    <w:rsid w:val="00A3736F"/>
    <w:rsid w:val="00A9238E"/>
    <w:rsid w:val="00AA4003"/>
    <w:rsid w:val="00AF0183"/>
    <w:rsid w:val="00B156BE"/>
    <w:rsid w:val="00B73D8B"/>
    <w:rsid w:val="00BF01FE"/>
    <w:rsid w:val="00C278F7"/>
    <w:rsid w:val="00C30E44"/>
    <w:rsid w:val="00D750EC"/>
    <w:rsid w:val="00D87FCD"/>
    <w:rsid w:val="00DD4496"/>
    <w:rsid w:val="00E32C22"/>
    <w:rsid w:val="00EB4C6C"/>
    <w:rsid w:val="00F411A9"/>
    <w:rsid w:val="00F530EA"/>
    <w:rsid w:val="00FC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2189D0-9948-4E70-8986-DADE69FD8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2C69"/>
    <w:rPr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B4C6C"/>
    <w:pPr>
      <w:spacing w:after="0" w:line="240" w:lineRule="auto"/>
      <w:jc w:val="both"/>
    </w:pPr>
    <w:rPr>
      <w:sz w:val="20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B4C6C"/>
    <w:rPr>
      <w:sz w:val="20"/>
      <w:szCs w:val="20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EB4C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</Pages>
  <Words>204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Jana Vel</cp:lastModifiedBy>
  <cp:revision>36</cp:revision>
  <dcterms:created xsi:type="dcterms:W3CDTF">2016-03-14T13:57:00Z</dcterms:created>
  <dcterms:modified xsi:type="dcterms:W3CDTF">2016-06-02T16:47:00Z</dcterms:modified>
</cp:coreProperties>
</file>