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Default="000731A1" w:rsidP="000731A1">
      <w:pPr>
        <w:pStyle w:val="Default"/>
      </w:pPr>
    </w:p>
    <w:p w:rsidR="000731A1" w:rsidRPr="000731A1" w:rsidRDefault="000731A1" w:rsidP="000731A1">
      <w:pPr>
        <w:pStyle w:val="Default"/>
        <w:jc w:val="center"/>
        <w:rPr>
          <w:b/>
          <w:sz w:val="23"/>
          <w:szCs w:val="23"/>
        </w:rPr>
      </w:pPr>
      <w:r w:rsidRPr="000731A1">
        <w:rPr>
          <w:b/>
          <w:sz w:val="23"/>
          <w:szCs w:val="23"/>
        </w:rPr>
        <w:t>Miller Dorota</w:t>
      </w:r>
    </w:p>
    <w:p w:rsidR="000731A1" w:rsidRPr="000731A1" w:rsidRDefault="000731A1" w:rsidP="000731A1">
      <w:pPr>
        <w:pStyle w:val="Default"/>
        <w:jc w:val="center"/>
        <w:rPr>
          <w:b/>
          <w:sz w:val="23"/>
          <w:szCs w:val="23"/>
        </w:rPr>
      </w:pPr>
    </w:p>
    <w:p w:rsidR="000731A1" w:rsidRPr="000731A1" w:rsidRDefault="000731A1" w:rsidP="000731A1">
      <w:pPr>
        <w:pStyle w:val="Default"/>
        <w:jc w:val="center"/>
        <w:rPr>
          <w:b/>
          <w:sz w:val="23"/>
          <w:szCs w:val="23"/>
        </w:rPr>
      </w:pPr>
      <w:proofErr w:type="spellStart"/>
      <w:r w:rsidRPr="000731A1">
        <w:rPr>
          <w:b/>
          <w:sz w:val="23"/>
          <w:szCs w:val="23"/>
        </w:rPr>
        <w:t>Ein</w:t>
      </w:r>
      <w:proofErr w:type="spellEnd"/>
      <w:r w:rsidRPr="000731A1">
        <w:rPr>
          <w:b/>
          <w:sz w:val="23"/>
          <w:szCs w:val="23"/>
        </w:rPr>
        <w:t xml:space="preserve"> </w:t>
      </w:r>
      <w:proofErr w:type="spellStart"/>
      <w:r w:rsidRPr="000731A1">
        <w:rPr>
          <w:b/>
          <w:sz w:val="23"/>
          <w:szCs w:val="23"/>
        </w:rPr>
        <w:t>gemeinsames</w:t>
      </w:r>
      <w:proofErr w:type="spellEnd"/>
      <w:r w:rsidRPr="000731A1">
        <w:rPr>
          <w:b/>
          <w:sz w:val="23"/>
          <w:szCs w:val="23"/>
        </w:rPr>
        <w:t xml:space="preserve"> </w:t>
      </w:r>
      <w:proofErr w:type="spellStart"/>
      <w:r w:rsidRPr="000731A1">
        <w:rPr>
          <w:b/>
          <w:sz w:val="23"/>
          <w:szCs w:val="23"/>
        </w:rPr>
        <w:t>Jahrzehnt</w:t>
      </w:r>
      <w:proofErr w:type="spellEnd"/>
      <w:r w:rsidRPr="000731A1">
        <w:rPr>
          <w:b/>
          <w:sz w:val="23"/>
          <w:szCs w:val="23"/>
        </w:rPr>
        <w:t xml:space="preserve">. </w:t>
      </w:r>
      <w:proofErr w:type="spellStart"/>
      <w:r w:rsidRPr="000731A1">
        <w:rPr>
          <w:b/>
          <w:sz w:val="23"/>
          <w:szCs w:val="23"/>
        </w:rPr>
        <w:t>Argumentationstopoi</w:t>
      </w:r>
      <w:proofErr w:type="spellEnd"/>
      <w:r w:rsidRPr="000731A1">
        <w:rPr>
          <w:b/>
          <w:sz w:val="23"/>
          <w:szCs w:val="23"/>
        </w:rPr>
        <w:t xml:space="preserve"> in </w:t>
      </w:r>
      <w:proofErr w:type="spellStart"/>
      <w:r w:rsidRPr="000731A1">
        <w:rPr>
          <w:b/>
          <w:sz w:val="23"/>
          <w:szCs w:val="23"/>
        </w:rPr>
        <w:t>deutschen</w:t>
      </w:r>
      <w:proofErr w:type="spellEnd"/>
      <w:r w:rsidRPr="000731A1">
        <w:rPr>
          <w:b/>
          <w:sz w:val="23"/>
          <w:szCs w:val="23"/>
        </w:rPr>
        <w:t xml:space="preserve"> </w:t>
      </w:r>
      <w:proofErr w:type="spellStart"/>
      <w:r w:rsidRPr="000731A1">
        <w:rPr>
          <w:b/>
          <w:sz w:val="23"/>
          <w:szCs w:val="23"/>
        </w:rPr>
        <w:t>und</w:t>
      </w:r>
      <w:proofErr w:type="spellEnd"/>
      <w:r w:rsidRPr="000731A1">
        <w:rPr>
          <w:b/>
          <w:sz w:val="23"/>
          <w:szCs w:val="23"/>
        </w:rPr>
        <w:t xml:space="preserve"> </w:t>
      </w:r>
      <w:proofErr w:type="spellStart"/>
      <w:r w:rsidRPr="000731A1">
        <w:rPr>
          <w:b/>
          <w:sz w:val="23"/>
          <w:szCs w:val="23"/>
        </w:rPr>
        <w:t>polnischen</w:t>
      </w:r>
      <w:proofErr w:type="spellEnd"/>
      <w:r w:rsidRPr="000731A1">
        <w:rPr>
          <w:b/>
          <w:sz w:val="23"/>
          <w:szCs w:val="23"/>
        </w:rPr>
        <w:t xml:space="preserve"> </w:t>
      </w:r>
      <w:proofErr w:type="spellStart"/>
      <w:r w:rsidRPr="000731A1">
        <w:rPr>
          <w:b/>
          <w:sz w:val="23"/>
          <w:szCs w:val="23"/>
        </w:rPr>
        <w:t>Pressetexten</w:t>
      </w:r>
      <w:proofErr w:type="spellEnd"/>
      <w:r w:rsidRPr="000731A1">
        <w:rPr>
          <w:b/>
          <w:sz w:val="23"/>
          <w:szCs w:val="23"/>
        </w:rPr>
        <w:t xml:space="preserve"> </w:t>
      </w:r>
      <w:proofErr w:type="spellStart"/>
      <w:r w:rsidRPr="000731A1">
        <w:rPr>
          <w:b/>
          <w:sz w:val="23"/>
          <w:szCs w:val="23"/>
        </w:rPr>
        <w:t>zum</w:t>
      </w:r>
      <w:proofErr w:type="spellEnd"/>
      <w:r w:rsidRPr="000731A1">
        <w:rPr>
          <w:b/>
          <w:sz w:val="23"/>
          <w:szCs w:val="23"/>
        </w:rPr>
        <w:t xml:space="preserve"> </w:t>
      </w:r>
      <w:proofErr w:type="spellStart"/>
      <w:r w:rsidRPr="000731A1">
        <w:rPr>
          <w:b/>
          <w:sz w:val="23"/>
          <w:szCs w:val="23"/>
        </w:rPr>
        <w:t>zehnten</w:t>
      </w:r>
      <w:proofErr w:type="spellEnd"/>
      <w:r w:rsidRPr="000731A1">
        <w:rPr>
          <w:b/>
          <w:sz w:val="23"/>
          <w:szCs w:val="23"/>
        </w:rPr>
        <w:t xml:space="preserve"> </w:t>
      </w:r>
      <w:proofErr w:type="spellStart"/>
      <w:r w:rsidRPr="000731A1">
        <w:rPr>
          <w:b/>
          <w:sz w:val="23"/>
          <w:szCs w:val="23"/>
        </w:rPr>
        <w:t>Jahrestag</w:t>
      </w:r>
      <w:proofErr w:type="spellEnd"/>
      <w:r w:rsidRPr="000731A1">
        <w:rPr>
          <w:b/>
          <w:sz w:val="23"/>
          <w:szCs w:val="23"/>
        </w:rPr>
        <w:t xml:space="preserve"> der </w:t>
      </w:r>
      <w:proofErr w:type="spellStart"/>
      <w:r w:rsidRPr="000731A1">
        <w:rPr>
          <w:b/>
          <w:sz w:val="23"/>
          <w:szCs w:val="23"/>
        </w:rPr>
        <w:t>polnischen</w:t>
      </w:r>
      <w:proofErr w:type="spellEnd"/>
      <w:r w:rsidRPr="000731A1">
        <w:rPr>
          <w:b/>
          <w:sz w:val="23"/>
          <w:szCs w:val="23"/>
        </w:rPr>
        <w:t xml:space="preserve"> EU-    </w:t>
      </w:r>
      <w:proofErr w:type="spellStart"/>
      <w:r w:rsidRPr="000731A1">
        <w:rPr>
          <w:b/>
          <w:sz w:val="23"/>
          <w:szCs w:val="23"/>
        </w:rPr>
        <w:t>Mitgliedschaft</w:t>
      </w:r>
      <w:proofErr w:type="spellEnd"/>
    </w:p>
    <w:p w:rsidR="000731A1" w:rsidRDefault="000731A1" w:rsidP="000731A1">
      <w:pPr>
        <w:pStyle w:val="Default"/>
        <w:rPr>
          <w:sz w:val="23"/>
          <w:szCs w:val="23"/>
        </w:rPr>
      </w:pPr>
    </w:p>
    <w:p w:rsidR="00555104" w:rsidRDefault="000731A1" w:rsidP="000731A1">
      <w:pPr>
        <w:jc w:val="both"/>
      </w:pPr>
      <w:r>
        <w:rPr>
          <w:sz w:val="23"/>
          <w:szCs w:val="23"/>
        </w:rPr>
        <w:t xml:space="preserve">Der </w:t>
      </w:r>
      <w:proofErr w:type="spellStart"/>
      <w:r>
        <w:rPr>
          <w:sz w:val="23"/>
          <w:szCs w:val="23"/>
        </w:rPr>
        <w:t>Beitrag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konzentriert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auf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Argumentationstopoi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d.h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triftige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nicht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unbedingt</w:t>
      </w:r>
      <w:proofErr w:type="spellEnd"/>
      <w:r>
        <w:rPr>
          <w:sz w:val="23"/>
          <w:szCs w:val="23"/>
        </w:rPr>
        <w:t xml:space="preserve"> der </w:t>
      </w:r>
      <w:proofErr w:type="spellStart"/>
      <w:r>
        <w:rPr>
          <w:sz w:val="23"/>
          <w:szCs w:val="23"/>
        </w:rPr>
        <w:t>Wahrheit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entsprechende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Schlussmuster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Rahmen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eines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argumentativen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Verfahrens</w:t>
      </w:r>
      <w:proofErr w:type="spellEnd"/>
      <w:r>
        <w:rPr>
          <w:sz w:val="23"/>
          <w:szCs w:val="23"/>
        </w:rPr>
        <w:t xml:space="preserve"> den </w:t>
      </w:r>
      <w:proofErr w:type="spellStart"/>
      <w:r>
        <w:rPr>
          <w:sz w:val="23"/>
          <w:szCs w:val="23"/>
        </w:rPr>
        <w:t>Übergang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unumstrittenen</w:t>
      </w:r>
      <w:proofErr w:type="spellEnd"/>
      <w:r>
        <w:rPr>
          <w:sz w:val="23"/>
          <w:szCs w:val="23"/>
        </w:rPr>
        <w:t xml:space="preserve"> Argument </w:t>
      </w:r>
      <w:proofErr w:type="spellStart"/>
      <w:r>
        <w:rPr>
          <w:sz w:val="23"/>
          <w:szCs w:val="23"/>
        </w:rPr>
        <w:t>zur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strittigen</w:t>
      </w:r>
      <w:proofErr w:type="spellEnd"/>
      <w:r>
        <w:rPr>
          <w:sz w:val="23"/>
          <w:szCs w:val="23"/>
        </w:rPr>
        <w:t xml:space="preserve"> These </w:t>
      </w:r>
      <w:proofErr w:type="spellStart"/>
      <w:r>
        <w:rPr>
          <w:sz w:val="23"/>
          <w:szCs w:val="23"/>
        </w:rPr>
        <w:t>plausibel</w:t>
      </w:r>
      <w:proofErr w:type="spellEnd"/>
      <w:r>
        <w:rPr>
          <w:sz w:val="23"/>
          <w:szCs w:val="23"/>
        </w:rPr>
        <w:t xml:space="preserve"> machen (</w:t>
      </w:r>
      <w:proofErr w:type="spellStart"/>
      <w:r>
        <w:rPr>
          <w:sz w:val="23"/>
          <w:szCs w:val="23"/>
        </w:rPr>
        <w:t>vgl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Wengeler</w:t>
      </w:r>
      <w:proofErr w:type="spellEnd"/>
      <w:r>
        <w:rPr>
          <w:sz w:val="23"/>
          <w:szCs w:val="23"/>
        </w:rPr>
        <w:t xml:space="preserve"> 2003a:59). So </w:t>
      </w:r>
      <w:proofErr w:type="spellStart"/>
      <w:r>
        <w:rPr>
          <w:sz w:val="23"/>
          <w:szCs w:val="23"/>
        </w:rPr>
        <w:t>verstandene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Topoi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werden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deutschen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polnischen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Presseartikeln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untersucht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anlässlich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zehnten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Jahrestages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polnischen</w:t>
      </w:r>
      <w:proofErr w:type="spellEnd"/>
      <w:r>
        <w:rPr>
          <w:sz w:val="23"/>
          <w:szCs w:val="23"/>
        </w:rPr>
        <w:t xml:space="preserve"> EU-</w:t>
      </w:r>
      <w:proofErr w:type="spellStart"/>
      <w:r>
        <w:rPr>
          <w:sz w:val="23"/>
          <w:szCs w:val="23"/>
        </w:rPr>
        <w:t>Beitritts</w:t>
      </w:r>
      <w:proofErr w:type="spellEnd"/>
      <w:r>
        <w:rPr>
          <w:sz w:val="23"/>
          <w:szCs w:val="23"/>
        </w:rPr>
        <w:t xml:space="preserve"> (2004) </w:t>
      </w:r>
      <w:proofErr w:type="spellStart"/>
      <w:r>
        <w:rPr>
          <w:sz w:val="23"/>
          <w:szCs w:val="23"/>
        </w:rPr>
        <w:t>erschienen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sind</w:t>
      </w:r>
      <w:proofErr w:type="spellEnd"/>
      <w:r>
        <w:rPr>
          <w:sz w:val="23"/>
          <w:szCs w:val="23"/>
        </w:rPr>
        <w:t xml:space="preserve">. Der </w:t>
      </w:r>
      <w:proofErr w:type="spellStart"/>
      <w:r>
        <w:rPr>
          <w:sz w:val="23"/>
          <w:szCs w:val="23"/>
        </w:rPr>
        <w:t>genannte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Jahrestag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stellt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willkommene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Gelegenheit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Resüme</w:t>
      </w:r>
      <w:bookmarkStart w:id="0" w:name="_GoBack"/>
      <w:bookmarkEnd w:id="0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 dar, in </w:t>
      </w:r>
      <w:proofErr w:type="spellStart"/>
      <w:r>
        <w:rPr>
          <w:sz w:val="23"/>
          <w:szCs w:val="23"/>
        </w:rPr>
        <w:t>denen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für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EU-</w:t>
      </w:r>
      <w:proofErr w:type="spellStart"/>
      <w:r>
        <w:rPr>
          <w:sz w:val="23"/>
          <w:szCs w:val="23"/>
        </w:rPr>
        <w:t>Debatte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grundlegenden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Argumentationsschemata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gleichsam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komprimiert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auftreten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Ziel</w:t>
      </w:r>
      <w:proofErr w:type="spellEnd"/>
      <w:r>
        <w:rPr>
          <w:sz w:val="23"/>
          <w:szCs w:val="23"/>
        </w:rPr>
        <w:t xml:space="preserve"> der </w:t>
      </w:r>
      <w:proofErr w:type="spellStart"/>
      <w:r>
        <w:rPr>
          <w:sz w:val="23"/>
          <w:szCs w:val="23"/>
        </w:rPr>
        <w:t>kontrastiv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angelegten</w:t>
      </w:r>
      <w:proofErr w:type="spellEnd"/>
      <w:r>
        <w:rPr>
          <w:sz w:val="23"/>
          <w:szCs w:val="23"/>
        </w:rPr>
        <w:t xml:space="preserve"> Analyse </w:t>
      </w:r>
      <w:proofErr w:type="spellStart"/>
      <w:r>
        <w:rPr>
          <w:sz w:val="23"/>
          <w:szCs w:val="23"/>
        </w:rPr>
        <w:t>ist</w:t>
      </w:r>
      <w:proofErr w:type="spellEnd"/>
      <w:r>
        <w:rPr>
          <w:sz w:val="23"/>
          <w:szCs w:val="23"/>
        </w:rPr>
        <w:t xml:space="preserve"> es, </w:t>
      </w:r>
      <w:proofErr w:type="spellStart"/>
      <w:r>
        <w:rPr>
          <w:sz w:val="23"/>
          <w:szCs w:val="23"/>
        </w:rPr>
        <w:t>Ähnlichkeiten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Unterschiede</w:t>
      </w:r>
      <w:proofErr w:type="spellEnd"/>
      <w:r>
        <w:rPr>
          <w:sz w:val="23"/>
          <w:szCs w:val="23"/>
        </w:rPr>
        <w:t xml:space="preserve"> in der </w:t>
      </w:r>
      <w:proofErr w:type="spellStart"/>
      <w:r>
        <w:rPr>
          <w:sz w:val="23"/>
          <w:szCs w:val="23"/>
        </w:rPr>
        <w:t>deutschen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polnischen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Argumentation</w:t>
      </w:r>
      <w:proofErr w:type="spellEnd"/>
      <w:r>
        <w:rPr>
          <w:sz w:val="23"/>
          <w:szCs w:val="23"/>
        </w:rPr>
        <w:t xml:space="preserve"> rund um </w:t>
      </w:r>
      <w:proofErr w:type="spellStart"/>
      <w:r>
        <w:rPr>
          <w:sz w:val="23"/>
          <w:szCs w:val="23"/>
        </w:rPr>
        <w:t>Polens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Integration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mit</w:t>
      </w:r>
      <w:proofErr w:type="spellEnd"/>
      <w:r>
        <w:rPr>
          <w:sz w:val="23"/>
          <w:szCs w:val="23"/>
        </w:rPr>
        <w:t xml:space="preserve"> der EU </w:t>
      </w:r>
      <w:proofErr w:type="spellStart"/>
      <w:r>
        <w:rPr>
          <w:sz w:val="23"/>
          <w:szCs w:val="23"/>
        </w:rPr>
        <w:t>näher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beleuchten</w:t>
      </w:r>
      <w:proofErr w:type="spellEnd"/>
      <w:r>
        <w:rPr>
          <w:sz w:val="23"/>
          <w:szCs w:val="23"/>
        </w:rPr>
        <w:t>.</w:t>
      </w:r>
    </w:p>
    <w:sectPr w:rsidR="0055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14"/>
    <w:rsid w:val="000731A1"/>
    <w:rsid w:val="00555104"/>
    <w:rsid w:val="0088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5DC8B-4C35-4684-883A-05F48A58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Vel</dc:creator>
  <cp:keywords/>
  <dc:description/>
  <cp:lastModifiedBy>Jana Vel</cp:lastModifiedBy>
  <cp:revision>3</cp:revision>
  <dcterms:created xsi:type="dcterms:W3CDTF">2016-06-02T17:11:00Z</dcterms:created>
  <dcterms:modified xsi:type="dcterms:W3CDTF">2016-06-02T17:12:00Z</dcterms:modified>
</cp:coreProperties>
</file>