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CA" w:rsidRPr="005703DE" w:rsidRDefault="009C36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03DE">
        <w:rPr>
          <w:rFonts w:ascii="Times New Roman" w:hAnsi="Times New Roman" w:cs="Times New Roman"/>
          <w:b/>
          <w:sz w:val="28"/>
          <w:szCs w:val="28"/>
          <w:lang w:val="en-US"/>
        </w:rPr>
        <w:t>Concepts and roles of animals in Dutch folktales.</w:t>
      </w:r>
    </w:p>
    <w:p w:rsidR="009C36CA" w:rsidRPr="005703DE" w:rsidRDefault="009C36C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03DE" w:rsidRPr="005703DE" w:rsidRDefault="005703DE" w:rsidP="005703D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03DE">
        <w:rPr>
          <w:rFonts w:ascii="Times New Roman" w:hAnsi="Times New Roman" w:cs="Times New Roman"/>
          <w:b/>
          <w:sz w:val="28"/>
          <w:szCs w:val="28"/>
          <w:lang w:val="en-US"/>
        </w:rPr>
        <w:t>Ekaterina Tereshko</w:t>
      </w:r>
      <w:bookmarkStart w:id="0" w:name="_GoBack"/>
      <w:bookmarkEnd w:id="0"/>
    </w:p>
    <w:p w:rsidR="005703DE" w:rsidRPr="009C36CA" w:rsidRDefault="005703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404B" w:rsidRPr="009C36CA" w:rsidRDefault="005668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36CA">
        <w:rPr>
          <w:rFonts w:ascii="Times New Roman" w:hAnsi="Times New Roman" w:cs="Times New Roman"/>
          <w:sz w:val="28"/>
          <w:szCs w:val="28"/>
          <w:lang w:val="en-US"/>
        </w:rPr>
        <w:t xml:space="preserve">The present report deals with the issues of functioning and concepts of the animals in Dutch folktales. Animals </w:t>
      </w:r>
      <w:proofErr w:type="gramStart"/>
      <w:r w:rsidRPr="009C36CA">
        <w:rPr>
          <w:rFonts w:ascii="Times New Roman" w:hAnsi="Times New Roman" w:cs="Times New Roman"/>
          <w:sz w:val="28"/>
          <w:szCs w:val="28"/>
          <w:lang w:val="en-US"/>
        </w:rPr>
        <w:t>are considered</w:t>
      </w:r>
      <w:proofErr w:type="gramEnd"/>
      <w:r w:rsidRPr="009C36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36CA" w:rsidRPr="009C36CA">
        <w:rPr>
          <w:rFonts w:ascii="Times New Roman" w:hAnsi="Times New Roman" w:cs="Times New Roman"/>
          <w:sz w:val="28"/>
          <w:szCs w:val="28"/>
          <w:lang w:val="en-US"/>
        </w:rPr>
        <w:t>as zoo</w:t>
      </w:r>
      <w:r w:rsidR="008E7EC3" w:rsidRPr="009C36CA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8E7EC3" w:rsidRPr="009C36CA">
        <w:rPr>
          <w:rFonts w:ascii="Times New Roman" w:hAnsi="Times New Roman" w:cs="Times New Roman"/>
          <w:sz w:val="28"/>
          <w:szCs w:val="28"/>
          <w:lang w:val="en-US"/>
        </w:rPr>
        <w:t>methaphors</w:t>
      </w:r>
      <w:proofErr w:type="spellEnd"/>
      <w:r w:rsidR="008E7EC3" w:rsidRPr="009C36CA">
        <w:rPr>
          <w:rFonts w:ascii="Times New Roman" w:hAnsi="Times New Roman" w:cs="Times New Roman"/>
          <w:sz w:val="28"/>
          <w:szCs w:val="28"/>
          <w:lang w:val="en-US"/>
        </w:rPr>
        <w:t>, which</w:t>
      </w:r>
      <w:r w:rsidRPr="009C36CA">
        <w:rPr>
          <w:rFonts w:ascii="Times New Roman" w:hAnsi="Times New Roman" w:cs="Times New Roman"/>
          <w:sz w:val="28"/>
          <w:szCs w:val="28"/>
          <w:lang w:val="en-US"/>
        </w:rPr>
        <w:t xml:space="preserve"> form a large part of the Dutch linguistic world-image. </w:t>
      </w:r>
      <w:r w:rsidR="008E7EC3" w:rsidRPr="009C36CA">
        <w:rPr>
          <w:rFonts w:ascii="Times New Roman" w:hAnsi="Times New Roman" w:cs="Times New Roman"/>
          <w:sz w:val="28"/>
          <w:szCs w:val="28"/>
          <w:lang w:val="en-US"/>
        </w:rPr>
        <w:t xml:space="preserve">The report </w:t>
      </w:r>
      <w:proofErr w:type="gramStart"/>
      <w:r w:rsidR="008E7EC3" w:rsidRPr="009C36CA">
        <w:rPr>
          <w:rFonts w:ascii="Times New Roman" w:hAnsi="Times New Roman" w:cs="Times New Roman"/>
          <w:sz w:val="28"/>
          <w:szCs w:val="28"/>
          <w:lang w:val="en-US"/>
        </w:rPr>
        <w:t>is based</w:t>
      </w:r>
      <w:proofErr w:type="gramEnd"/>
      <w:r w:rsidR="008E7EC3" w:rsidRPr="009C36CA">
        <w:rPr>
          <w:rFonts w:ascii="Times New Roman" w:hAnsi="Times New Roman" w:cs="Times New Roman"/>
          <w:sz w:val="28"/>
          <w:szCs w:val="28"/>
          <w:lang w:val="en-US"/>
        </w:rPr>
        <w:t xml:space="preserve"> on a cognitive analysis of folktales with the aim to show up different functions of animals such as “a hero”, “an instrument” and “a conditional unit” </w:t>
      </w:r>
      <w:r w:rsidR="009C36CA" w:rsidRPr="009C36CA">
        <w:rPr>
          <w:rFonts w:ascii="Times New Roman" w:hAnsi="Times New Roman" w:cs="Times New Roman"/>
          <w:sz w:val="28"/>
          <w:szCs w:val="28"/>
          <w:lang w:val="en-US"/>
        </w:rPr>
        <w:t>and to see how these functions are used in the folktales.</w:t>
      </w:r>
    </w:p>
    <w:sectPr w:rsidR="00CA404B" w:rsidRPr="009C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BC"/>
    <w:rsid w:val="00415052"/>
    <w:rsid w:val="005668BC"/>
    <w:rsid w:val="005703DE"/>
    <w:rsid w:val="008E7EC3"/>
    <w:rsid w:val="009C36CA"/>
    <w:rsid w:val="00E9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C3E0F-742F-4F29-84C8-C2FA126C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Tereshko</dc:creator>
  <cp:keywords/>
  <dc:description/>
  <cp:lastModifiedBy>Ekaterina Tereshko</cp:lastModifiedBy>
  <cp:revision>2</cp:revision>
  <dcterms:created xsi:type="dcterms:W3CDTF">2016-04-23T05:31:00Z</dcterms:created>
  <dcterms:modified xsi:type="dcterms:W3CDTF">2016-04-23T05:58:00Z</dcterms:modified>
</cp:coreProperties>
</file>