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4D" w:rsidRDefault="00FC4602" w:rsidP="00506046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FE2332">
        <w:rPr>
          <w:rFonts w:ascii="Times New Roman" w:hAnsi="Times New Roman" w:cs="Times New Roman"/>
          <w:sz w:val="36"/>
          <w:szCs w:val="36"/>
        </w:rPr>
        <w:t xml:space="preserve">Studentské portfolio </w:t>
      </w:r>
    </w:p>
    <w:p w:rsidR="0094011E" w:rsidRPr="00752C74" w:rsidRDefault="00752C74" w:rsidP="00506046">
      <w:pPr>
        <w:pStyle w:val="Nadpis1"/>
        <w:jc w:val="center"/>
        <w:rPr>
          <w:rFonts w:ascii="Times New Roman" w:hAnsi="Times New Roman" w:cs="Times New Roman"/>
        </w:rPr>
      </w:pPr>
      <w:r w:rsidRPr="00752C74">
        <w:rPr>
          <w:rFonts w:ascii="Times New Roman" w:hAnsi="Times New Roman" w:cs="Times New Roman"/>
        </w:rPr>
        <w:t>(</w:t>
      </w:r>
      <w:r w:rsidR="00FC4602" w:rsidRPr="00752C74">
        <w:rPr>
          <w:rFonts w:ascii="Times New Roman" w:hAnsi="Times New Roman" w:cs="Times New Roman"/>
        </w:rPr>
        <w:t xml:space="preserve">součást </w:t>
      </w:r>
      <w:r w:rsidR="00E52CDB">
        <w:rPr>
          <w:rFonts w:ascii="Times New Roman" w:hAnsi="Times New Roman" w:cs="Times New Roman"/>
        </w:rPr>
        <w:t xml:space="preserve">magisterské </w:t>
      </w:r>
      <w:r w:rsidR="00FC4602" w:rsidRPr="00752C74">
        <w:rPr>
          <w:rFonts w:ascii="Times New Roman" w:hAnsi="Times New Roman" w:cs="Times New Roman"/>
        </w:rPr>
        <w:t>státní závěrečné zkoušky z pedagogiky a psychologie</w:t>
      </w:r>
      <w:r w:rsidR="00E52CDB">
        <w:rPr>
          <w:rFonts w:ascii="Times New Roman" w:hAnsi="Times New Roman" w:cs="Times New Roman"/>
        </w:rPr>
        <w:t xml:space="preserve">, </w:t>
      </w:r>
      <w:r w:rsidR="00E52CDB" w:rsidRPr="00E52CDB">
        <w:rPr>
          <w:rFonts w:ascii="Times New Roman" w:hAnsi="Times New Roman" w:cs="Times New Roman"/>
          <w:color w:val="70AD47" w:themeColor="accent6"/>
        </w:rPr>
        <w:t>doporučeně od roku 2017, povinně od JS 2018</w:t>
      </w:r>
      <w:r w:rsidRPr="00752C74">
        <w:rPr>
          <w:rFonts w:ascii="Times New Roman" w:hAnsi="Times New Roman" w:cs="Times New Roman"/>
        </w:rPr>
        <w:t>)</w:t>
      </w:r>
    </w:p>
    <w:p w:rsidR="0017652B" w:rsidRPr="00FE2332" w:rsidRDefault="0017652B" w:rsidP="0017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5" w:rsidRPr="00FE2332" w:rsidRDefault="000972F5" w:rsidP="00A109C8">
      <w:pPr>
        <w:pStyle w:val="Nadpis1"/>
        <w:spacing w:before="0" w:line="240" w:lineRule="auto"/>
        <w:rPr>
          <w:rFonts w:ascii="Times New Roman" w:hAnsi="Times New Roman" w:cs="Times New Roman"/>
        </w:rPr>
      </w:pPr>
      <w:r w:rsidRPr="00FE2332">
        <w:rPr>
          <w:rFonts w:ascii="Times New Roman" w:hAnsi="Times New Roman" w:cs="Times New Roman"/>
        </w:rPr>
        <w:t xml:space="preserve">1. </w:t>
      </w:r>
      <w:r w:rsidR="00652716" w:rsidRPr="00FE2332">
        <w:rPr>
          <w:rFonts w:ascii="Times New Roman" w:hAnsi="Times New Roman" w:cs="Times New Roman"/>
        </w:rPr>
        <w:t>Smysl studentského portfolia</w:t>
      </w:r>
    </w:p>
    <w:p w:rsidR="000972F5" w:rsidRPr="00FE2332" w:rsidRDefault="000972F5" w:rsidP="00A109C8">
      <w:pPr>
        <w:spacing w:after="0" w:line="240" w:lineRule="auto"/>
        <w:rPr>
          <w:rFonts w:ascii="Times New Roman" w:hAnsi="Times New Roman" w:cs="Times New Roman"/>
        </w:rPr>
      </w:pPr>
    </w:p>
    <w:p w:rsidR="000972F5" w:rsidRPr="00FE2332" w:rsidRDefault="00FB1877" w:rsidP="005640E2">
      <w:pPr>
        <w:pStyle w:val="Normlnweb"/>
        <w:spacing w:before="0" w:beforeAutospacing="0" w:after="0" w:afterAutospacing="0"/>
        <w:jc w:val="both"/>
      </w:pPr>
      <w:r w:rsidRPr="00FE2332">
        <w:t xml:space="preserve">Studentské </w:t>
      </w:r>
      <w:r w:rsidR="000972F5" w:rsidRPr="00FE2332">
        <w:t xml:space="preserve">portfolio je souborem </w:t>
      </w:r>
      <w:r w:rsidRPr="00FE2332">
        <w:t>produktů studenta</w:t>
      </w:r>
      <w:r w:rsidR="000972F5" w:rsidRPr="00FE2332">
        <w:t>.</w:t>
      </w:r>
      <w:r w:rsidRPr="00FE2332">
        <w:t xml:space="preserve"> Dává studentovi možnost </w:t>
      </w:r>
      <w:r w:rsidR="0081494A">
        <w:t>ukázat</w:t>
      </w:r>
      <w:r w:rsidRPr="00FE2332">
        <w:t>, které kompetence si osvojil, shrnout své úspěchy a případné neúspěchy, reflektovat různé aktivity, proběhnuvší během bakalářského i magisterského studia</w:t>
      </w:r>
      <w:r w:rsidR="00A30E4D">
        <w:t>.</w:t>
      </w:r>
      <w:r w:rsidRPr="00FE2332">
        <w:t xml:space="preserve"> Student své portfolio doplňuje a vyhodnocuje</w:t>
      </w:r>
      <w:r w:rsidR="000972F5" w:rsidRPr="00FE2332">
        <w:t xml:space="preserve"> průběžně, což </w:t>
      </w:r>
      <w:r w:rsidRPr="00FE2332">
        <w:t>mu (i jeho</w:t>
      </w:r>
      <w:r w:rsidR="000972F5" w:rsidRPr="00FE2332">
        <w:t xml:space="preserve"> vyučujícím) umožňuje sledovat vývoj </w:t>
      </w:r>
      <w:r w:rsidRPr="00FE2332">
        <w:t>sebe sama jakožto budoucího učitele</w:t>
      </w:r>
      <w:r w:rsidR="004D1BF2">
        <w:t xml:space="preserve"> a reflektovat</w:t>
      </w:r>
      <w:r w:rsidR="000972F5" w:rsidRPr="00FE2332">
        <w:t xml:space="preserve"> pokroky v</w:t>
      </w:r>
      <w:r w:rsidRPr="00FE2332">
        <w:t> </w:t>
      </w:r>
      <w:r w:rsidR="000972F5" w:rsidRPr="00FE2332">
        <w:t>pedagogických</w:t>
      </w:r>
      <w:r w:rsidRPr="00FE2332">
        <w:t xml:space="preserve"> a psychologických</w:t>
      </w:r>
      <w:r w:rsidR="004D1BF2">
        <w:t xml:space="preserve"> vědomostech a dovednostech</w:t>
      </w:r>
      <w:r w:rsidR="000972F5" w:rsidRPr="00FE2332">
        <w:t>. Důležitý je také samotný proces, v němž student na základě různorodých zkušeností zobecňuje pedagogicko-psychologické poznatky a vytváří si tak vlastní</w:t>
      </w:r>
      <w:r w:rsidR="0081494A">
        <w:t xml:space="preserve"> koncept pedagogického myšlení.</w:t>
      </w:r>
    </w:p>
    <w:p w:rsidR="000972F5" w:rsidRPr="00FE2332" w:rsidRDefault="000972F5" w:rsidP="005640E2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652716" w:rsidRPr="00FE2332" w:rsidRDefault="000972F5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Takto pojímané portfolio chápeme jako </w:t>
      </w:r>
      <w:r w:rsidR="004D1BF2" w:rsidRPr="00FE2332">
        <w:rPr>
          <w:rFonts w:ascii="Times New Roman" w:hAnsi="Times New Roman" w:cs="Times New Roman"/>
          <w:sz w:val="24"/>
          <w:szCs w:val="24"/>
        </w:rPr>
        <w:t>individualizovaný portrét studenta</w:t>
      </w:r>
      <w:r w:rsidR="004D1BF2">
        <w:rPr>
          <w:rFonts w:ascii="Times New Roman" w:hAnsi="Times New Roman" w:cs="Times New Roman"/>
          <w:sz w:val="24"/>
          <w:szCs w:val="24"/>
        </w:rPr>
        <w:t>, založený na uváženém</w:t>
      </w:r>
      <w:r w:rsidR="004D1BF2" w:rsidRPr="00FE2332">
        <w:rPr>
          <w:rFonts w:ascii="Times New Roman" w:hAnsi="Times New Roman" w:cs="Times New Roman"/>
          <w:sz w:val="24"/>
          <w:szCs w:val="24"/>
        </w:rPr>
        <w:t xml:space="preserve"> výběru materiálů, dokumentů a výtvorů </w:t>
      </w:r>
      <w:r w:rsidR="00A52014" w:rsidRPr="00FE2332">
        <w:rPr>
          <w:rFonts w:ascii="Times New Roman" w:hAnsi="Times New Roman" w:cs="Times New Roman"/>
          <w:sz w:val="24"/>
          <w:szCs w:val="24"/>
        </w:rPr>
        <w:t>(artefaktů)</w:t>
      </w:r>
      <w:r w:rsidR="00FA4221">
        <w:rPr>
          <w:rFonts w:ascii="Times New Roman" w:hAnsi="Times New Roman" w:cs="Times New Roman"/>
          <w:sz w:val="24"/>
          <w:szCs w:val="24"/>
        </w:rPr>
        <w:t xml:space="preserve"> mapujících vývoj studenta učitelství</w:t>
      </w:r>
      <w:r w:rsidRPr="00FE2332">
        <w:rPr>
          <w:rFonts w:ascii="Times New Roman" w:hAnsi="Times New Roman" w:cs="Times New Roman"/>
          <w:sz w:val="24"/>
          <w:szCs w:val="24"/>
        </w:rPr>
        <w:t>.</w:t>
      </w:r>
      <w:r w:rsidR="00A30E4D">
        <w:rPr>
          <w:rFonts w:ascii="Times New Roman" w:hAnsi="Times New Roman" w:cs="Times New Roman"/>
          <w:sz w:val="24"/>
          <w:szCs w:val="24"/>
        </w:rPr>
        <w:t xml:space="preserve"> </w:t>
      </w:r>
      <w:r w:rsidR="00115EED">
        <w:rPr>
          <w:rFonts w:ascii="Times New Roman" w:hAnsi="Times New Roman" w:cs="Times New Roman"/>
          <w:sz w:val="24"/>
          <w:szCs w:val="24"/>
        </w:rPr>
        <w:t>M</w:t>
      </w:r>
      <w:r w:rsidR="00115EED" w:rsidRPr="00FE2332">
        <w:rPr>
          <w:rFonts w:ascii="Times New Roman" w:hAnsi="Times New Roman" w:cs="Times New Roman"/>
          <w:sz w:val="24"/>
          <w:szCs w:val="24"/>
        </w:rPr>
        <w:t xml:space="preserve">ateriály obsažené v portfoliu jsou jedním ze zdrojů a důležitým podnětem k diskusím studenta s vyučujícím při dílčích </w:t>
      </w:r>
      <w:r w:rsidR="00D86BAD">
        <w:rPr>
          <w:rFonts w:ascii="Times New Roman" w:hAnsi="Times New Roman" w:cs="Times New Roman"/>
          <w:sz w:val="24"/>
          <w:szCs w:val="24"/>
        </w:rPr>
        <w:t xml:space="preserve">zkouškách </w:t>
      </w:r>
      <w:r w:rsidR="00115EED" w:rsidRPr="00FE2332">
        <w:rPr>
          <w:rFonts w:ascii="Times New Roman" w:hAnsi="Times New Roman" w:cs="Times New Roman"/>
          <w:sz w:val="24"/>
          <w:szCs w:val="24"/>
        </w:rPr>
        <w:t>i státní závěrečné zkoušce z pedagogiky a psychologie</w:t>
      </w:r>
      <w:r w:rsidR="00D86BAD">
        <w:rPr>
          <w:rFonts w:ascii="Times New Roman" w:hAnsi="Times New Roman" w:cs="Times New Roman"/>
          <w:sz w:val="24"/>
          <w:szCs w:val="24"/>
        </w:rPr>
        <w:t>.</w:t>
      </w:r>
    </w:p>
    <w:p w:rsidR="00652716" w:rsidRPr="00FE2332" w:rsidRDefault="00652716" w:rsidP="005640E2">
      <w:pPr>
        <w:pStyle w:val="Nadpis1"/>
        <w:jc w:val="both"/>
        <w:rPr>
          <w:rFonts w:ascii="Times New Roman" w:hAnsi="Times New Roman" w:cs="Times New Roman"/>
        </w:rPr>
      </w:pPr>
      <w:r w:rsidRPr="00FE2332">
        <w:rPr>
          <w:rFonts w:ascii="Times New Roman" w:hAnsi="Times New Roman" w:cs="Times New Roman"/>
        </w:rPr>
        <w:t>2. Požadavky na studentské portfolio</w:t>
      </w:r>
    </w:p>
    <w:p w:rsidR="00652716" w:rsidRPr="00FE2332" w:rsidRDefault="00652716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>2.1 Obsah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5" w:rsidRPr="00FE2332" w:rsidRDefault="00FB1877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Obsah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portfolia vychází ze záměru 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jednak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vést studenty učitelství k průběžné 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reflexi teoretické přípravy na profesi, jednak k </w:t>
      </w:r>
      <w:r w:rsidR="000972F5" w:rsidRPr="00FE2332">
        <w:rPr>
          <w:rFonts w:ascii="Times New Roman" w:hAnsi="Times New Roman" w:cs="Times New Roman"/>
          <w:sz w:val="24"/>
          <w:szCs w:val="24"/>
        </w:rPr>
        <w:t>sebereflexi a reflexi pedagogické praxe a podpořit je v pravidelném dokládání vlastního profesního vývoje</w:t>
      </w:r>
      <w:r w:rsidR="00506046" w:rsidRPr="00FE2332">
        <w:rPr>
          <w:rFonts w:ascii="Times New Roman" w:hAnsi="Times New Roman" w:cs="Times New Roman"/>
          <w:sz w:val="24"/>
          <w:szCs w:val="24"/>
        </w:rPr>
        <w:t>.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 Předměty společného pedagogicko-psychologického základu v bakalářském a navazujícím magisterském studiu obsahují tzv. portfoliové úkoly, které tvoří hlavní součást studentského portfolia a které mimo jiné 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vedou k propojování teoretických znalostí </w:t>
      </w:r>
      <w:r w:rsidR="00FE2332" w:rsidRPr="00FE2332">
        <w:rPr>
          <w:rFonts w:ascii="Times New Roman" w:hAnsi="Times New Roman" w:cs="Times New Roman"/>
          <w:sz w:val="24"/>
          <w:szCs w:val="24"/>
        </w:rPr>
        <w:t>s jejich aplikací</w:t>
      </w:r>
      <w:r w:rsidR="000972F5" w:rsidRPr="00FE2332">
        <w:rPr>
          <w:rFonts w:ascii="Times New Roman" w:hAnsi="Times New Roman" w:cs="Times New Roman"/>
          <w:sz w:val="24"/>
          <w:szCs w:val="24"/>
        </w:rPr>
        <w:t xml:space="preserve"> do pedagogické reality ve škole</w:t>
      </w:r>
      <w:r w:rsidR="00652716" w:rsidRPr="00FE2332">
        <w:rPr>
          <w:rFonts w:ascii="Times New Roman" w:hAnsi="Times New Roman" w:cs="Times New Roman"/>
          <w:sz w:val="24"/>
          <w:szCs w:val="24"/>
        </w:rPr>
        <w:t xml:space="preserve"> (srov. Lukášová, Svatoš, &amp; Majerčíková, 2014; Syslová &amp; Chaloupková, 2015; Tomková, 2004; Trunda, </w:t>
      </w:r>
      <w:r w:rsidR="00506046" w:rsidRPr="00FE2332">
        <w:rPr>
          <w:rFonts w:ascii="Times New Roman" w:hAnsi="Times New Roman" w:cs="Times New Roman"/>
          <w:sz w:val="24"/>
          <w:szCs w:val="24"/>
        </w:rPr>
        <w:t>2012)</w:t>
      </w:r>
      <w:r w:rsidR="000972F5" w:rsidRPr="00FE2332">
        <w:rPr>
          <w:rFonts w:ascii="Times New Roman" w:hAnsi="Times New Roman" w:cs="Times New Roman"/>
          <w:sz w:val="24"/>
          <w:szCs w:val="24"/>
        </w:rPr>
        <w:t>.</w:t>
      </w:r>
    </w:p>
    <w:p w:rsidR="000972F5" w:rsidRPr="00FE2332" w:rsidRDefault="000972F5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4E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Povinná část:</w:t>
      </w:r>
    </w:p>
    <w:p w:rsidR="00652716" w:rsidRPr="00FE2332" w:rsidRDefault="00224CBE" w:rsidP="005640E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>z</w:t>
      </w:r>
      <w:r w:rsidR="006C5A8A" w:rsidRPr="00FE2332">
        <w:rPr>
          <w:rFonts w:ascii="Times New Roman" w:hAnsi="Times New Roman"/>
          <w:sz w:val="24"/>
          <w:szCs w:val="24"/>
        </w:rPr>
        <w:t>ákladní údaje o studentovi</w:t>
      </w:r>
      <w:r w:rsidR="00D86BAD">
        <w:rPr>
          <w:rFonts w:ascii="Times New Roman" w:hAnsi="Times New Roman"/>
          <w:sz w:val="24"/>
          <w:szCs w:val="24"/>
        </w:rPr>
        <w:t>,</w:t>
      </w:r>
    </w:p>
    <w:p w:rsidR="00652716" w:rsidRPr="00FE2332" w:rsidRDefault="00652716" w:rsidP="005640E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portfoliové úkoly zadávané v předmětech společného </w:t>
      </w:r>
      <w:r w:rsidR="00A109C8" w:rsidRPr="00FE2332">
        <w:rPr>
          <w:rFonts w:ascii="Times New Roman" w:hAnsi="Times New Roman"/>
          <w:sz w:val="24"/>
          <w:szCs w:val="24"/>
        </w:rPr>
        <w:t xml:space="preserve">pedagogicko-psychologického </w:t>
      </w:r>
      <w:r w:rsidRPr="00FE2332">
        <w:rPr>
          <w:rFonts w:ascii="Times New Roman" w:hAnsi="Times New Roman"/>
          <w:sz w:val="24"/>
          <w:szCs w:val="24"/>
        </w:rPr>
        <w:t>základu</w:t>
      </w:r>
      <w:r w:rsidR="00224CBE" w:rsidRPr="00FE2332">
        <w:rPr>
          <w:rFonts w:ascii="Times New Roman" w:hAnsi="Times New Roman"/>
          <w:sz w:val="24"/>
          <w:szCs w:val="24"/>
        </w:rPr>
        <w:t xml:space="preserve"> (viz níže</w:t>
      </w:r>
      <w:r w:rsidR="00D86BAD" w:rsidRPr="00FE2332">
        <w:rPr>
          <w:rFonts w:ascii="Times New Roman" w:hAnsi="Times New Roman"/>
          <w:sz w:val="24"/>
          <w:szCs w:val="24"/>
        </w:rPr>
        <w:t>)</w:t>
      </w:r>
      <w:r w:rsidR="00D86BAD">
        <w:rPr>
          <w:rFonts w:ascii="Times New Roman" w:hAnsi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doklady pedagogické praxe: 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např. vybrané příklady příprav na výuku, </w:t>
      </w:r>
      <w:r w:rsidRPr="00FE2332">
        <w:rPr>
          <w:rFonts w:ascii="Times New Roman" w:hAnsi="Times New Roman" w:cs="Times New Roman"/>
          <w:sz w:val="24"/>
          <w:szCs w:val="24"/>
        </w:rPr>
        <w:t>foto a video dokumentace, reflektivní záznamy od spolužáků nebo cvičných u</w:t>
      </w:r>
      <w:r w:rsidR="00A52014" w:rsidRPr="00FE2332">
        <w:rPr>
          <w:rFonts w:ascii="Times New Roman" w:hAnsi="Times New Roman" w:cs="Times New Roman"/>
          <w:sz w:val="24"/>
          <w:szCs w:val="24"/>
        </w:rPr>
        <w:t>čitelů, zpětná vazba od cvičných učitelů</w:t>
      </w:r>
      <w:r w:rsidRPr="00FE2332">
        <w:rPr>
          <w:rFonts w:ascii="Times New Roman" w:hAnsi="Times New Roman" w:cs="Times New Roman"/>
          <w:sz w:val="24"/>
          <w:szCs w:val="24"/>
        </w:rPr>
        <w:t xml:space="preserve">, hodnocení 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studentovy </w:t>
      </w:r>
      <w:r w:rsidRPr="00FE2332">
        <w:rPr>
          <w:rFonts w:ascii="Times New Roman" w:hAnsi="Times New Roman" w:cs="Times New Roman"/>
          <w:sz w:val="24"/>
          <w:szCs w:val="24"/>
        </w:rPr>
        <w:t>výuky</w:t>
      </w:r>
      <w:r w:rsidR="00A52014" w:rsidRPr="00FE2332">
        <w:rPr>
          <w:rFonts w:ascii="Times New Roman" w:hAnsi="Times New Roman" w:cs="Times New Roman"/>
          <w:sz w:val="24"/>
          <w:szCs w:val="24"/>
        </w:rPr>
        <w:t xml:space="preserve"> ze strany žáků</w:t>
      </w:r>
      <w:r w:rsidRPr="00FE2332">
        <w:rPr>
          <w:rFonts w:ascii="Times New Roman" w:hAnsi="Times New Roman" w:cs="Times New Roman"/>
          <w:sz w:val="24"/>
          <w:szCs w:val="24"/>
        </w:rPr>
        <w:t xml:space="preserve"> (</w:t>
      </w:r>
      <w:r w:rsidRPr="00672349">
        <w:rPr>
          <w:rFonts w:ascii="Times New Roman" w:hAnsi="Times New Roman" w:cs="Times New Roman"/>
          <w:sz w:val="24"/>
          <w:szCs w:val="24"/>
        </w:rPr>
        <w:t>evaluační</w:t>
      </w:r>
      <w:r w:rsidRPr="00FE2332">
        <w:rPr>
          <w:rFonts w:ascii="Times New Roman" w:hAnsi="Times New Roman" w:cs="Times New Roman"/>
          <w:sz w:val="24"/>
          <w:szCs w:val="24"/>
        </w:rPr>
        <w:t xml:space="preserve"> dotazníky)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52716" w:rsidRPr="00FE2332" w:rsidRDefault="00224CBE" w:rsidP="005640E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přehled prostudovaných odborných zdrojů</w:t>
      </w:r>
      <w:r w:rsidR="00652716" w:rsidRPr="00FE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16" w:rsidRPr="00FE2332" w:rsidRDefault="00A52014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Volitelná část (závisí na</w:t>
      </w:r>
      <w:r w:rsidR="006A55F4" w:rsidRPr="00FE2332">
        <w:rPr>
          <w:rFonts w:ascii="Times New Roman" w:hAnsi="Times New Roman" w:cs="Times New Roman"/>
          <w:sz w:val="24"/>
          <w:szCs w:val="24"/>
        </w:rPr>
        <w:t xml:space="preserve"> vlastním výběru studenta</w:t>
      </w:r>
      <w:r w:rsidRPr="00FE2332">
        <w:rPr>
          <w:rFonts w:ascii="Times New Roman" w:hAnsi="Times New Roman" w:cs="Times New Roman"/>
          <w:sz w:val="24"/>
          <w:szCs w:val="24"/>
        </w:rPr>
        <w:t>):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t>autobiografický popis vývoje studenta jako budoucího učitele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motivy k volbě učitelského povolání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15EED" w:rsidRPr="00115EED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výsledky </w:t>
      </w:r>
      <w:r w:rsidR="00115EED">
        <w:rPr>
          <w:rFonts w:ascii="Times New Roman" w:hAnsi="Times New Roman" w:cs="Times New Roman"/>
          <w:bCs/>
          <w:iCs/>
          <w:sz w:val="24"/>
          <w:szCs w:val="24"/>
        </w:rPr>
        <w:t xml:space="preserve">diagnostických a </w:t>
      </w: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autodiagnostických </w:t>
      </w:r>
      <w:r w:rsidR="00A109C8" w:rsidRPr="00FE2332">
        <w:rPr>
          <w:rFonts w:ascii="Times New Roman" w:hAnsi="Times New Roman" w:cs="Times New Roman"/>
          <w:bCs/>
          <w:iCs/>
          <w:sz w:val="24"/>
          <w:szCs w:val="24"/>
        </w:rPr>
        <w:t>metod</w:t>
      </w:r>
      <w:r w:rsidRPr="00FE2332">
        <w:rPr>
          <w:rFonts w:ascii="Times New Roman" w:hAnsi="Times New Roman" w:cs="Times New Roman"/>
          <w:bCs/>
          <w:iCs/>
          <w:sz w:val="24"/>
          <w:szCs w:val="24"/>
        </w:rPr>
        <w:t xml:space="preserve"> realizovaných v průběhu výuky pedagogických a psychologických disciplín</w:t>
      </w:r>
      <w:r w:rsidR="00D86B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6A55F4" w:rsidRPr="00115EED" w:rsidRDefault="00115EED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ED">
        <w:rPr>
          <w:rFonts w:ascii="Times New Roman" w:hAnsi="Times New Roman" w:cs="Times New Roman"/>
          <w:sz w:val="24"/>
          <w:szCs w:val="24"/>
        </w:rPr>
        <w:t>další vybrané práce z pedagogicko-psychologických disciplín, oborových didaktik (seminární práce, projekty, plakáty)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anotace p</w:t>
      </w:r>
      <w:r w:rsidR="00224CBE" w:rsidRPr="00FE2332">
        <w:rPr>
          <w:rFonts w:ascii="Times New Roman" w:hAnsi="Times New Roman" w:cs="Times New Roman"/>
          <w:sz w:val="24"/>
          <w:szCs w:val="24"/>
        </w:rPr>
        <w:t>edagogických a psychologických</w:t>
      </w:r>
      <w:r w:rsidRPr="00FE2332">
        <w:rPr>
          <w:rFonts w:ascii="Times New Roman" w:hAnsi="Times New Roman" w:cs="Times New Roman"/>
          <w:sz w:val="24"/>
          <w:szCs w:val="24"/>
        </w:rPr>
        <w:t> publikací</w:t>
      </w:r>
      <w:r w:rsidR="00A109C8" w:rsidRPr="00FE2332">
        <w:rPr>
          <w:rFonts w:ascii="Times New Roman" w:hAnsi="Times New Roman" w:cs="Times New Roman"/>
          <w:sz w:val="24"/>
          <w:szCs w:val="24"/>
        </w:rPr>
        <w:t xml:space="preserve"> (nad rámec povinné literatury z jednotlivých předmětů)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citace z odborné lite</w:t>
      </w:r>
      <w:r w:rsidR="00A109C8" w:rsidRPr="00FE2332">
        <w:rPr>
          <w:rFonts w:ascii="Times New Roman" w:hAnsi="Times New Roman" w:cs="Times New Roman"/>
          <w:sz w:val="24"/>
          <w:szCs w:val="24"/>
        </w:rPr>
        <w:t>ratury a jiné myšlenky, které  </w:t>
      </w:r>
      <w:r w:rsidRPr="00FE2332">
        <w:rPr>
          <w:rFonts w:ascii="Times New Roman" w:hAnsi="Times New Roman" w:cs="Times New Roman"/>
          <w:sz w:val="24"/>
          <w:szCs w:val="24"/>
        </w:rPr>
        <w:t>student považuje za h</w:t>
      </w:r>
      <w:r w:rsidR="00A109C8" w:rsidRPr="00FE2332">
        <w:rPr>
          <w:rFonts w:ascii="Times New Roman" w:hAnsi="Times New Roman" w:cs="Times New Roman"/>
          <w:sz w:val="24"/>
          <w:szCs w:val="24"/>
        </w:rPr>
        <w:t xml:space="preserve">odnotné ve vztahu k učitelské </w:t>
      </w:r>
      <w:r w:rsidRPr="00FE2332">
        <w:rPr>
          <w:rFonts w:ascii="Times New Roman" w:hAnsi="Times New Roman" w:cs="Times New Roman"/>
          <w:sz w:val="24"/>
          <w:szCs w:val="24"/>
        </w:rPr>
        <w:t>profesi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A109C8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ukázky </w:t>
      </w:r>
      <w:r w:rsidR="006A55F4" w:rsidRPr="00FE2332">
        <w:rPr>
          <w:rFonts w:ascii="Times New Roman" w:hAnsi="Times New Roman" w:cs="Times New Roman"/>
          <w:sz w:val="24"/>
          <w:szCs w:val="24"/>
        </w:rPr>
        <w:t>učební</w:t>
      </w:r>
      <w:r w:rsidRPr="00FE2332">
        <w:rPr>
          <w:rFonts w:ascii="Times New Roman" w:hAnsi="Times New Roman" w:cs="Times New Roman"/>
          <w:sz w:val="24"/>
          <w:szCs w:val="24"/>
        </w:rPr>
        <w:t>ch pomůcek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A109C8" w:rsidRPr="00FE2332" w:rsidRDefault="00A109C8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záznamy o mimoškolníc</w:t>
      </w:r>
      <w:r w:rsidR="00FA4221">
        <w:rPr>
          <w:rFonts w:ascii="Times New Roman" w:hAnsi="Times New Roman" w:cs="Times New Roman"/>
          <w:sz w:val="24"/>
          <w:szCs w:val="24"/>
        </w:rPr>
        <w:t>h aktivitách, vztahujících se k procesu</w:t>
      </w:r>
      <w:r w:rsidRPr="00FE2332">
        <w:rPr>
          <w:rFonts w:ascii="Times New Roman" w:hAnsi="Times New Roman" w:cs="Times New Roman"/>
          <w:sz w:val="24"/>
          <w:szCs w:val="24"/>
        </w:rPr>
        <w:t xml:space="preserve"> stávání se učitelem</w:t>
      </w:r>
      <w:r w:rsidR="00D86BAD">
        <w:rPr>
          <w:rFonts w:ascii="Times New Roman" w:hAnsi="Times New Roman" w:cs="Times New Roman"/>
          <w:sz w:val="24"/>
          <w:szCs w:val="24"/>
        </w:rPr>
        <w:t>,</w:t>
      </w:r>
    </w:p>
    <w:p w:rsidR="006A55F4" w:rsidRPr="00FE2332" w:rsidRDefault="006A55F4" w:rsidP="005640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certifikáty</w:t>
      </w:r>
      <w:r w:rsidR="00F2184E" w:rsidRPr="00FE2332">
        <w:rPr>
          <w:rFonts w:ascii="Times New Roman" w:hAnsi="Times New Roman" w:cs="Times New Roman"/>
          <w:sz w:val="24"/>
          <w:szCs w:val="24"/>
        </w:rPr>
        <w:t xml:space="preserve"> dalšího vzdělávání</w:t>
      </w:r>
      <w:r w:rsidR="00A109C8" w:rsidRPr="00FE2332">
        <w:rPr>
          <w:rFonts w:ascii="Times New Roman" w:hAnsi="Times New Roman" w:cs="Times New Roman"/>
          <w:sz w:val="24"/>
          <w:szCs w:val="24"/>
        </w:rPr>
        <w:t>.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2184E" w:rsidRPr="00FE2332" w:rsidRDefault="00652716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 xml:space="preserve">2.2 Portfoliové úkoly 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předmětů </w:t>
      </w:r>
      <w:r w:rsidR="00A406BF">
        <w:rPr>
          <w:rFonts w:ascii="Times New Roman" w:hAnsi="Times New Roman" w:cs="Times New Roman"/>
          <w:sz w:val="28"/>
          <w:szCs w:val="28"/>
        </w:rPr>
        <w:t xml:space="preserve">pedagogicko-psychologického modulu a praxí </w:t>
      </w:r>
      <w:r w:rsidR="00F2184E" w:rsidRPr="00FE2332">
        <w:rPr>
          <w:rFonts w:ascii="Times New Roman" w:hAnsi="Times New Roman" w:cs="Times New Roman"/>
          <w:sz w:val="28"/>
          <w:szCs w:val="28"/>
        </w:rPr>
        <w:t>v</w:t>
      </w:r>
      <w:r w:rsidR="0007161A">
        <w:rPr>
          <w:rFonts w:ascii="Times New Roman" w:hAnsi="Times New Roman" w:cs="Times New Roman"/>
          <w:sz w:val="28"/>
          <w:szCs w:val="28"/>
        </w:rPr>
        <w:t xml:space="preserve"> </w:t>
      </w:r>
      <w:r w:rsidR="00F2184E" w:rsidRPr="00494B75">
        <w:rPr>
          <w:rFonts w:ascii="Times New Roman" w:hAnsi="Times New Roman" w:cs="Times New Roman"/>
          <w:b/>
          <w:sz w:val="28"/>
          <w:szCs w:val="28"/>
        </w:rPr>
        <w:t>bakalářském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 studiu</w:t>
      </w:r>
    </w:p>
    <w:p w:rsidR="00652716" w:rsidRPr="00FE2332" w:rsidRDefault="00652716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4E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Úvod do pedagogiky a psychologie</w:t>
      </w:r>
    </w:p>
    <w:p w:rsidR="00224CBE" w:rsidRPr="00FE2332" w:rsidRDefault="00224CBE" w:rsidP="005640E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>Esej na téma „Jak si představuji dobrého učitele/učitelku“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F2184E" w:rsidRPr="00FE2332" w:rsidRDefault="00C22776" w:rsidP="005640E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s tezemi z kritické</w:t>
      </w:r>
      <w:r w:rsidR="005210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posouzení doporučených odborných textů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F2184E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b/>
          <w:sz w:val="24"/>
          <w:szCs w:val="24"/>
        </w:rPr>
        <w:t>Vývojová psychologie</w:t>
      </w:r>
    </w:p>
    <w:p w:rsidR="002F473A" w:rsidRPr="00913060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060">
        <w:rPr>
          <w:rFonts w:ascii="Times New Roman" w:hAnsi="Times New Roman"/>
          <w:sz w:val="24"/>
          <w:szCs w:val="24"/>
        </w:rPr>
        <w:t>Skupinový (případně individuální) prakticky či výzkumně zaměřený seminární úkol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060">
        <w:rPr>
          <w:rFonts w:ascii="Times New Roman" w:hAnsi="Times New Roman"/>
          <w:sz w:val="24"/>
          <w:szCs w:val="24"/>
        </w:rPr>
        <w:t>např. analýza rozhovoru, pozorování či analýza produktu činnosti spojená s pokusem o interpretaci ve vztahu k probíraným teoriím a dalším odborným zdrojům.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Teorie a metodika výchovy</w:t>
      </w:r>
    </w:p>
    <w:p w:rsidR="002F473A" w:rsidRPr="00E72B66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66">
        <w:rPr>
          <w:rFonts w:ascii="Times New Roman" w:hAnsi="Times New Roman"/>
          <w:sz w:val="24"/>
          <w:szCs w:val="24"/>
        </w:rPr>
        <w:t>Úkol dle volby povinně volitelného semináře</w:t>
      </w:r>
      <w:r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Speciální a inkluzivní pedagogika</w:t>
      </w:r>
    </w:p>
    <w:p w:rsidR="002F473A" w:rsidRPr="002F473A" w:rsidRDefault="002F473A" w:rsidP="002F47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73A">
        <w:rPr>
          <w:rFonts w:ascii="Times New Roman" w:hAnsi="Times New Roman"/>
          <w:sz w:val="24"/>
          <w:szCs w:val="24"/>
        </w:rPr>
        <w:t>Týmový zápočtový projekt dle zadání vyučujícího</w:t>
      </w:r>
      <w:r w:rsidRPr="002F473A">
        <w:rPr>
          <w:rFonts w:ascii="Times New Roman" w:hAnsi="Times New Roman"/>
          <w:b/>
          <w:sz w:val="24"/>
          <w:szCs w:val="24"/>
        </w:rPr>
        <w:t xml:space="preserve"> 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Sociální psychologie</w:t>
      </w:r>
    </w:p>
    <w:p w:rsidR="002F473A" w:rsidRPr="00913060" w:rsidRDefault="002F473A" w:rsidP="002F47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13060">
        <w:rPr>
          <w:rFonts w:ascii="Times New Roman" w:hAnsi="Times New Roman"/>
          <w:sz w:val="24"/>
          <w:szCs w:val="24"/>
        </w:rPr>
        <w:t xml:space="preserve">dborná esej na </w:t>
      </w:r>
      <w:r>
        <w:rPr>
          <w:rFonts w:ascii="Times New Roman" w:hAnsi="Times New Roman"/>
          <w:sz w:val="24"/>
          <w:szCs w:val="24"/>
        </w:rPr>
        <w:t xml:space="preserve">rámcové </w:t>
      </w:r>
      <w:r w:rsidRPr="00913060">
        <w:rPr>
          <w:rFonts w:ascii="Times New Roman" w:hAnsi="Times New Roman"/>
          <w:sz w:val="24"/>
          <w:szCs w:val="24"/>
        </w:rPr>
        <w:t>téma: Jak se projevuje konkrétní jev popisovaný sociální psychologií (dle výběru na semináři) v procesu vzdělávání? Student uvede základní výzkumy a jejich výsledky týkající se vybraného sociálního jevu a pokusí se je aplikovat do oblasti vzdělávání.</w:t>
      </w: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84E" w:rsidRPr="00FE2332" w:rsidRDefault="00F2184E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Výzkum ve školní praxi</w:t>
      </w:r>
    </w:p>
    <w:p w:rsidR="00DC3010" w:rsidRPr="00DC3010" w:rsidRDefault="006149A5" w:rsidP="006149A5">
      <w:pPr>
        <w:pStyle w:val="Textkomente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2184E" w:rsidRPr="00DC3010">
        <w:rPr>
          <w:rFonts w:ascii="Times New Roman" w:eastAsia="Times New Roman" w:hAnsi="Times New Roman"/>
          <w:sz w:val="24"/>
          <w:szCs w:val="24"/>
        </w:rPr>
        <w:t>kázka kód</w:t>
      </w:r>
      <w:r w:rsidR="005640E2" w:rsidRPr="00DC3010">
        <w:rPr>
          <w:rFonts w:ascii="Times New Roman" w:eastAsia="Times New Roman" w:hAnsi="Times New Roman"/>
          <w:sz w:val="24"/>
          <w:szCs w:val="24"/>
        </w:rPr>
        <w:t>ování interview nebo pozorování</w:t>
      </w:r>
      <w:r w:rsidRPr="006149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nebo určení a zdůvodnění vhodných a nevhodných parametrů zvoleného dotazníku</w:t>
      </w:r>
    </w:p>
    <w:p w:rsidR="00F2184E" w:rsidRPr="00913060" w:rsidRDefault="00F2184E" w:rsidP="002F473A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49A" w:rsidRPr="00FE2332" w:rsidRDefault="00F2184E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Základy pedagogicko-psychologické diagnostiky</w:t>
      </w:r>
    </w:p>
    <w:p w:rsidR="00DC3010" w:rsidRPr="002F473A" w:rsidRDefault="00DC3010" w:rsidP="00DC301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73A">
        <w:rPr>
          <w:rFonts w:ascii="Times New Roman" w:hAnsi="Times New Roman"/>
          <w:color w:val="000000"/>
        </w:rPr>
        <w:t xml:space="preserve">Doložení diagnostiky vybraného žáka nebo třídy dle stanoveného cíle a volby vhodného diagnostického postupu: </w:t>
      </w:r>
      <w:r w:rsidR="006149A5">
        <w:rPr>
          <w:rFonts w:ascii="Times New Roman" w:hAnsi="Times New Roman"/>
          <w:color w:val="000000"/>
        </w:rPr>
        <w:t>s</w:t>
      </w:r>
      <w:r w:rsidRPr="002F473A">
        <w:rPr>
          <w:rFonts w:ascii="Times New Roman" w:hAnsi="Times New Roman"/>
          <w:color w:val="000000"/>
        </w:rPr>
        <w:t xml:space="preserve">tudent zvolí vhodné diagnostické  metody a nástroje (max. tři), kterými získá potřebná data, a dle diagnostického procesu data analyzuje, interpretuje a nastavuje vhodná doporučení. Promyslí </w:t>
      </w:r>
      <w:r w:rsidR="006149A5">
        <w:rPr>
          <w:rFonts w:ascii="Times New Roman" w:hAnsi="Times New Roman"/>
          <w:color w:val="000000"/>
        </w:rPr>
        <w:t>způsob jejich komunikace a prezentace.</w:t>
      </w:r>
      <w:r w:rsidRPr="002F473A">
        <w:rPr>
          <w:rFonts w:ascii="Times New Roman" w:hAnsi="Times New Roman"/>
          <w:color w:val="000000"/>
        </w:rPr>
        <w:t xml:space="preserve"> </w:t>
      </w:r>
    </w:p>
    <w:p w:rsidR="005640E2" w:rsidRPr="005640E2" w:rsidRDefault="005640E2" w:rsidP="005640E2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D9">
        <w:rPr>
          <w:rFonts w:ascii="Times New Roman" w:hAnsi="Times New Roman" w:cs="Times New Roman"/>
          <w:b/>
          <w:sz w:val="24"/>
          <w:szCs w:val="24"/>
        </w:rPr>
        <w:t>Pedagogická komunikace</w:t>
      </w:r>
    </w:p>
    <w:p w:rsidR="002F473A" w:rsidRDefault="002F473A" w:rsidP="002F473A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D9">
        <w:rPr>
          <w:rFonts w:ascii="Times New Roman" w:hAnsi="Times New Roman"/>
          <w:sz w:val="24"/>
          <w:szCs w:val="24"/>
        </w:rPr>
        <w:lastRenderedPageBreak/>
        <w:t>Písemná sebereflexe komunikačního výstupu, případně videozáznam</w:t>
      </w:r>
      <w:r w:rsidR="008F36F1"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Asistentská praxe</w:t>
      </w:r>
    </w:p>
    <w:p w:rsidR="00A109C8" w:rsidRPr="00FE2332" w:rsidRDefault="00A109C8" w:rsidP="005640E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Záznamové </w:t>
      </w:r>
      <w:r w:rsidRPr="005640E2">
        <w:rPr>
          <w:rFonts w:ascii="Times New Roman" w:hAnsi="Times New Roman"/>
          <w:sz w:val="24"/>
          <w:szCs w:val="24"/>
        </w:rPr>
        <w:t xml:space="preserve">archy o průběhu </w:t>
      </w:r>
      <w:r w:rsidR="006149A5">
        <w:rPr>
          <w:rFonts w:ascii="Times New Roman" w:hAnsi="Times New Roman"/>
          <w:sz w:val="24"/>
          <w:szCs w:val="24"/>
        </w:rPr>
        <w:t>vyučované</w:t>
      </w:r>
      <w:r w:rsidRPr="005640E2">
        <w:rPr>
          <w:rFonts w:ascii="Times New Roman" w:hAnsi="Times New Roman"/>
          <w:sz w:val="24"/>
          <w:szCs w:val="24"/>
        </w:rPr>
        <w:t xml:space="preserve"> </w:t>
      </w:r>
      <w:r w:rsidRPr="00FE2332">
        <w:rPr>
          <w:rFonts w:ascii="Times New Roman" w:hAnsi="Times New Roman"/>
          <w:sz w:val="24"/>
          <w:szCs w:val="24"/>
        </w:rPr>
        <w:t>hodiny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E72B66" w:rsidP="005640E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Reflexe </w:t>
      </w:r>
      <w:r w:rsidR="00A109C8" w:rsidRPr="00FE2332">
        <w:rPr>
          <w:rFonts w:ascii="Times New Roman" w:hAnsi="Times New Roman"/>
          <w:sz w:val="24"/>
          <w:szCs w:val="24"/>
        </w:rPr>
        <w:t>průběhu doučování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A109C8" w:rsidP="005640E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V případě předmětu </w:t>
      </w:r>
      <w:r w:rsidRPr="00FE2332">
        <w:rPr>
          <w:rFonts w:ascii="Times New Roman" w:hAnsi="Times New Roman"/>
          <w:b/>
          <w:sz w:val="24"/>
          <w:szCs w:val="24"/>
        </w:rPr>
        <w:t xml:space="preserve">Asistentská praxe – Asistent pedagoga: </w:t>
      </w:r>
      <w:r w:rsidRPr="00FE2332">
        <w:rPr>
          <w:rFonts w:ascii="Times New Roman" w:hAnsi="Times New Roman"/>
          <w:sz w:val="24"/>
          <w:szCs w:val="24"/>
        </w:rPr>
        <w:t>písemná zpětná vazba učitele zaměřená na činnosti očekávané od asistenta pedagoga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Sebezkušenostní příprava na profesi</w:t>
      </w:r>
    </w:p>
    <w:p w:rsidR="00A109C8" w:rsidRDefault="00A109C8" w:rsidP="005640E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19">
        <w:rPr>
          <w:rFonts w:ascii="Times New Roman" w:hAnsi="Times New Roman"/>
          <w:sz w:val="24"/>
          <w:szCs w:val="24"/>
        </w:rPr>
        <w:t>Písemná forma reflexe v podobě zpracování pracovních listů nebo v podobě reflektivního deníku.</w:t>
      </w:r>
    </w:p>
    <w:p w:rsidR="00813911" w:rsidRDefault="00813911" w:rsidP="00A30E4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11" w:rsidRDefault="00813911" w:rsidP="00A30E4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BAD" w:rsidRDefault="00D86BAD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9C8" w:rsidRPr="00FE2332" w:rsidRDefault="00A109C8" w:rsidP="005640E2">
      <w:pPr>
        <w:pStyle w:val="Nadpis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lastRenderedPageBreak/>
        <w:t xml:space="preserve">2.3 Portfoliové úkoly předmětů </w:t>
      </w:r>
      <w:r w:rsidR="00A406BF">
        <w:rPr>
          <w:rFonts w:ascii="Times New Roman" w:hAnsi="Times New Roman" w:cs="Times New Roman"/>
          <w:sz w:val="28"/>
          <w:szCs w:val="28"/>
        </w:rPr>
        <w:t>pedagogicko-psychologického modulu a praxí</w:t>
      </w:r>
      <w:r w:rsidRPr="00FE2332">
        <w:rPr>
          <w:rFonts w:ascii="Times New Roman" w:hAnsi="Times New Roman" w:cs="Times New Roman"/>
          <w:sz w:val="28"/>
          <w:szCs w:val="28"/>
        </w:rPr>
        <w:t xml:space="preserve"> v </w:t>
      </w:r>
      <w:r w:rsidRPr="00494B75">
        <w:rPr>
          <w:rFonts w:ascii="Times New Roman" w:hAnsi="Times New Roman" w:cs="Times New Roman"/>
          <w:b/>
          <w:sz w:val="28"/>
          <w:szCs w:val="28"/>
        </w:rPr>
        <w:t>magisterském</w:t>
      </w:r>
      <w:r w:rsidRPr="00FE2332">
        <w:rPr>
          <w:rFonts w:ascii="Times New Roman" w:hAnsi="Times New Roman" w:cs="Times New Roman"/>
          <w:sz w:val="28"/>
          <w:szCs w:val="28"/>
        </w:rPr>
        <w:t xml:space="preserve"> studiu</w:t>
      </w:r>
    </w:p>
    <w:p w:rsidR="00A109C8" w:rsidRPr="00FE2332" w:rsidRDefault="00A109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9A" w:rsidRPr="00FE2332" w:rsidRDefault="0092149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32">
        <w:rPr>
          <w:rFonts w:ascii="Times New Roman" w:hAnsi="Times New Roman" w:cs="Times New Roman"/>
          <w:b/>
          <w:sz w:val="24"/>
          <w:szCs w:val="24"/>
        </w:rPr>
        <w:t>Pedagogická psychologie</w:t>
      </w:r>
    </w:p>
    <w:p w:rsidR="0092149A" w:rsidRPr="00FE2332" w:rsidRDefault="00224CBE" w:rsidP="005640E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32">
        <w:rPr>
          <w:rFonts w:ascii="Times New Roman" w:hAnsi="Times New Roman"/>
          <w:sz w:val="24"/>
          <w:szCs w:val="24"/>
        </w:rPr>
        <w:t xml:space="preserve">Poster (plakát) na </w:t>
      </w:r>
      <w:r w:rsidR="00521076">
        <w:rPr>
          <w:rFonts w:ascii="Times New Roman" w:hAnsi="Times New Roman"/>
          <w:sz w:val="24"/>
          <w:szCs w:val="24"/>
        </w:rPr>
        <w:t xml:space="preserve">vyučujícím schválené </w:t>
      </w:r>
      <w:r w:rsidRPr="00FE2332">
        <w:rPr>
          <w:rFonts w:ascii="Times New Roman" w:hAnsi="Times New Roman"/>
          <w:sz w:val="24"/>
          <w:szCs w:val="24"/>
        </w:rPr>
        <w:t>téma z pedagogické psychologie (individuální či skupinová práce na zpracování tématu a prezentování posteru na seminářích)</w:t>
      </w:r>
      <w:r w:rsidR="00024919">
        <w:rPr>
          <w:rFonts w:ascii="Times New Roman" w:hAnsi="Times New Roman"/>
          <w:sz w:val="24"/>
          <w:szCs w:val="24"/>
        </w:rPr>
        <w:t>.</w:t>
      </w:r>
    </w:p>
    <w:p w:rsidR="002F473A" w:rsidRDefault="002F473A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pedagogika</w:t>
      </w:r>
    </w:p>
    <w:p w:rsidR="002F473A" w:rsidRPr="00A406BF" w:rsidRDefault="002F473A" w:rsidP="002F473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Seznam přečtené odborné literatury</w:t>
      </w:r>
      <w:r>
        <w:rPr>
          <w:rFonts w:ascii="Times New Roman" w:hAnsi="Times New Roman"/>
          <w:sz w:val="24"/>
          <w:szCs w:val="24"/>
        </w:rPr>
        <w:t>.</w:t>
      </w:r>
    </w:p>
    <w:p w:rsidR="00494B75" w:rsidRPr="00554FB4" w:rsidRDefault="00494B75" w:rsidP="00494B7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>Teorie a praxe školy</w:t>
      </w:r>
      <w:r w:rsidR="00554FB4">
        <w:rPr>
          <w:rFonts w:ascii="Times New Roman" w:hAnsi="Times New Roman"/>
          <w:sz w:val="24"/>
          <w:szCs w:val="24"/>
        </w:rPr>
        <w:t>: úkol dle zadání v semináři.</w:t>
      </w:r>
    </w:p>
    <w:p w:rsidR="00554FB4" w:rsidRPr="00554FB4" w:rsidRDefault="00494B75" w:rsidP="00554F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>Teorie a praxe kurikula</w:t>
      </w:r>
      <w:r w:rsidR="00554FB4">
        <w:rPr>
          <w:rFonts w:ascii="Times New Roman" w:hAnsi="Times New Roman"/>
          <w:sz w:val="24"/>
          <w:szCs w:val="24"/>
        </w:rPr>
        <w:t>: V</w:t>
      </w:r>
      <w:r w:rsidR="00554FB4" w:rsidRPr="00554FB4">
        <w:rPr>
          <w:rFonts w:ascii="Times New Roman" w:hAnsi="Times New Roman"/>
          <w:sz w:val="24"/>
          <w:szCs w:val="24"/>
        </w:rPr>
        <w:t>ysvětlete, v čem spočívá transformace oborových obsahů do obsahů kurikula a jak se z kurikulárních obsahů stávají obsahy mysli? Na příkladu vybraných oborových znalostí či dovedností zdůvodněte kritéria jejich výběru a uspořádání v kurikulu.</w:t>
      </w:r>
    </w:p>
    <w:p w:rsidR="00554FB4" w:rsidRPr="00554FB4" w:rsidRDefault="00494B75" w:rsidP="00554F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B4">
        <w:rPr>
          <w:rFonts w:ascii="Times New Roman" w:hAnsi="Times New Roman"/>
          <w:sz w:val="24"/>
          <w:szCs w:val="24"/>
        </w:rPr>
        <w:t xml:space="preserve">Teorie a praxe výuky: </w:t>
      </w:r>
      <w:r w:rsidR="00554FB4" w:rsidRPr="00554FB4">
        <w:rPr>
          <w:rFonts w:ascii="Times New Roman" w:hAnsi="Times New Roman"/>
          <w:sz w:val="24"/>
          <w:szCs w:val="24"/>
        </w:rPr>
        <w:t>1) Popište metody a strategie výuky, které využíváte v praxi. Na konkrétním příkladu ilustrujte způsob jejich využití při dosahování vybraných cílů. 2)  Na příkladu didaktické kazuistiky z vašeho aprobačního předmětu objasněte souvztažnost mezi výukovými obsahy, cíli, činnostmi žáků a jejich možnostmi.  Kriticky přezkoumejte navrhované alternativy (alterace) řešení výukové situace a předložte alternativy další.</w:t>
      </w:r>
    </w:p>
    <w:p w:rsidR="00554FB4" w:rsidRDefault="00554FB4" w:rsidP="00554FB4">
      <w:pPr>
        <w:rPr>
          <w:rFonts w:ascii="Times New Roman" w:hAnsi="Times New Roman"/>
          <w:sz w:val="24"/>
          <w:szCs w:val="24"/>
        </w:rPr>
      </w:pPr>
    </w:p>
    <w:p w:rsidR="00B807C6" w:rsidRPr="00554FB4" w:rsidRDefault="00B807C6" w:rsidP="00554FB4">
      <w:pPr>
        <w:rPr>
          <w:rFonts w:ascii="Times New Roman" w:hAnsi="Times New Roman" w:cs="Times New Roman"/>
          <w:b/>
          <w:sz w:val="24"/>
          <w:szCs w:val="24"/>
        </w:rPr>
      </w:pPr>
      <w:r w:rsidRPr="00554FB4">
        <w:rPr>
          <w:rFonts w:ascii="Times New Roman" w:hAnsi="Times New Roman" w:cs="Times New Roman"/>
          <w:b/>
          <w:sz w:val="24"/>
          <w:szCs w:val="24"/>
        </w:rPr>
        <w:t>Pedagogicko-psychologická diagnostika v práci učitele</w:t>
      </w:r>
    </w:p>
    <w:p w:rsidR="00B807C6" w:rsidRDefault="00B807C6" w:rsidP="005640E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C6">
        <w:rPr>
          <w:rFonts w:ascii="Times New Roman" w:hAnsi="Times New Roman"/>
          <w:sz w:val="24"/>
          <w:szCs w:val="24"/>
        </w:rPr>
        <w:t>Seznam přečtené odborné literatury</w:t>
      </w:r>
      <w:r w:rsidR="00D86BAD">
        <w:rPr>
          <w:rFonts w:ascii="Times New Roman" w:hAnsi="Times New Roman"/>
          <w:sz w:val="24"/>
          <w:szCs w:val="24"/>
        </w:rPr>
        <w:t>.</w:t>
      </w:r>
    </w:p>
    <w:p w:rsidR="00C73D97" w:rsidRPr="002F473A" w:rsidRDefault="00C73D97" w:rsidP="00C73D9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73A">
        <w:rPr>
          <w:rFonts w:ascii="Times New Roman" w:hAnsi="Times New Roman"/>
          <w:color w:val="000000"/>
        </w:rPr>
        <w:t xml:space="preserve">Doložení diagnostiky vybraného žáka nebo třídy dle stanoveného cíle a volby vhodného diagnostického postupu: </w:t>
      </w:r>
      <w:bookmarkStart w:id="0" w:name="_GoBack"/>
      <w:bookmarkEnd w:id="0"/>
      <w:r>
        <w:rPr>
          <w:rFonts w:ascii="Times New Roman" w:hAnsi="Times New Roman"/>
          <w:color w:val="000000"/>
        </w:rPr>
        <w:t>s</w:t>
      </w:r>
      <w:r w:rsidRPr="002F473A">
        <w:rPr>
          <w:rFonts w:ascii="Times New Roman" w:hAnsi="Times New Roman"/>
          <w:color w:val="000000"/>
        </w:rPr>
        <w:t xml:space="preserve">tudent zvolí vhodné diagnostické  metody a nástroje (max. tři), kterými získá potřebná data, a dle diagnostického procesu data analyzuje, interpretuje a nastavuje vhodná doporučení. Promyslí </w:t>
      </w:r>
      <w:r>
        <w:rPr>
          <w:rFonts w:ascii="Times New Roman" w:hAnsi="Times New Roman"/>
          <w:color w:val="000000"/>
        </w:rPr>
        <w:t>způsob jejich komunikace a prezentace.</w:t>
      </w:r>
      <w:r w:rsidRPr="002F473A">
        <w:rPr>
          <w:rFonts w:ascii="Times New Roman" w:hAnsi="Times New Roman"/>
          <w:color w:val="000000"/>
        </w:rPr>
        <w:t xml:space="preserve"> </w:t>
      </w:r>
    </w:p>
    <w:p w:rsidR="008F36F1" w:rsidRPr="00A406BF" w:rsidRDefault="008F36F1" w:rsidP="008F36F1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36F1" w:rsidRPr="00A30E4D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4D">
        <w:rPr>
          <w:rFonts w:ascii="Times New Roman" w:hAnsi="Times New Roman" w:cs="Times New Roman"/>
          <w:b/>
          <w:sz w:val="24"/>
          <w:szCs w:val="24"/>
        </w:rPr>
        <w:t>Inkluzivní vzdělávání</w:t>
      </w:r>
    </w:p>
    <w:p w:rsidR="008F36F1" w:rsidRPr="00A406BF" w:rsidRDefault="008F36F1" w:rsidP="008F36F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Seznam přečtené odborné literatury</w:t>
      </w:r>
      <w:r>
        <w:rPr>
          <w:rFonts w:ascii="Times New Roman" w:hAnsi="Times New Roman"/>
          <w:sz w:val="24"/>
          <w:szCs w:val="24"/>
        </w:rPr>
        <w:t>.</w:t>
      </w:r>
    </w:p>
    <w:p w:rsidR="008F36F1" w:rsidRPr="00A406BF" w:rsidRDefault="008F36F1" w:rsidP="008F36F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6BF">
        <w:rPr>
          <w:rFonts w:ascii="Times New Roman" w:hAnsi="Times New Roman"/>
          <w:sz w:val="24"/>
          <w:szCs w:val="24"/>
        </w:rPr>
        <w:t>Týmový zápočtový projekt</w:t>
      </w:r>
      <w:r>
        <w:rPr>
          <w:rFonts w:ascii="Times New Roman" w:hAnsi="Times New Roman"/>
          <w:sz w:val="24"/>
          <w:szCs w:val="24"/>
        </w:rPr>
        <w:t>.</w:t>
      </w:r>
    </w:p>
    <w:p w:rsidR="008F36F1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F1" w:rsidRPr="00A406BF" w:rsidRDefault="008F36F1" w:rsidP="008F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BF">
        <w:rPr>
          <w:rFonts w:ascii="Times New Roman" w:hAnsi="Times New Roman" w:cs="Times New Roman"/>
          <w:b/>
          <w:sz w:val="24"/>
          <w:szCs w:val="24"/>
        </w:rPr>
        <w:t>Školský a školní management</w:t>
      </w:r>
    </w:p>
    <w:p w:rsidR="00494B75" w:rsidRPr="00494B75" w:rsidRDefault="00494B75" w:rsidP="00494B75">
      <w:pPr>
        <w:pStyle w:val="Odstavecseseznamem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94B75">
        <w:rPr>
          <w:rFonts w:ascii="Times New Roman" w:hAnsi="Times New Roman"/>
          <w:sz w:val="24"/>
          <w:szCs w:val="24"/>
        </w:rPr>
        <w:t xml:space="preserve">Případové studie řízení </w:t>
      </w:r>
      <w:r>
        <w:rPr>
          <w:rFonts w:ascii="Times New Roman" w:hAnsi="Times New Roman"/>
          <w:sz w:val="24"/>
          <w:szCs w:val="24"/>
        </w:rPr>
        <w:t xml:space="preserve">školy, nebo </w:t>
      </w:r>
      <w:r w:rsidRPr="00494B75">
        <w:rPr>
          <w:rFonts w:ascii="Times New Roman" w:hAnsi="Times New Roman"/>
          <w:sz w:val="24"/>
          <w:szCs w:val="24"/>
        </w:rPr>
        <w:t>školského zařízení se zaměřením na řízení procesů v</w:t>
      </w:r>
      <w:r>
        <w:rPr>
          <w:rFonts w:ascii="Times New Roman" w:hAnsi="Times New Roman"/>
          <w:sz w:val="24"/>
          <w:szCs w:val="24"/>
        </w:rPr>
        <w:t> </w:t>
      </w:r>
      <w:r w:rsidRPr="00494B75">
        <w:rPr>
          <w:rFonts w:ascii="Times New Roman" w:hAnsi="Times New Roman"/>
          <w:sz w:val="24"/>
          <w:szCs w:val="24"/>
        </w:rPr>
        <w:t>organizaci</w:t>
      </w:r>
      <w:r>
        <w:rPr>
          <w:rFonts w:ascii="Times New Roman" w:hAnsi="Times New Roman"/>
          <w:sz w:val="24"/>
          <w:szCs w:val="24"/>
        </w:rPr>
        <w:t>. D</w:t>
      </w:r>
      <w:r w:rsidRPr="00494B75">
        <w:rPr>
          <w:rFonts w:ascii="Times New Roman" w:hAnsi="Times New Roman"/>
          <w:sz w:val="24"/>
          <w:szCs w:val="24"/>
        </w:rPr>
        <w:t>es</w:t>
      </w:r>
      <w:r w:rsidR="008946F8">
        <w:rPr>
          <w:rFonts w:ascii="Times New Roman" w:hAnsi="Times New Roman"/>
          <w:sz w:val="24"/>
          <w:szCs w:val="24"/>
        </w:rPr>
        <w:t>k</w:t>
      </w:r>
      <w:r w:rsidRPr="00494B75">
        <w:rPr>
          <w:rFonts w:ascii="Times New Roman" w:hAnsi="Times New Roman"/>
          <w:sz w:val="24"/>
          <w:szCs w:val="24"/>
        </w:rPr>
        <w:t>ripce jednotlivých článků řízení, rozpoznání specifik školského managementu a jejich srovnání s vybranými přístupy z obecného managementu, výběr jedné oblasti pro zpracování SWOT analýzy</w:t>
      </w:r>
      <w:r>
        <w:rPr>
          <w:rFonts w:ascii="Times New Roman" w:hAnsi="Times New Roman"/>
          <w:sz w:val="24"/>
          <w:szCs w:val="24"/>
        </w:rPr>
        <w:t>.</w:t>
      </w:r>
    </w:p>
    <w:p w:rsidR="00B807C6" w:rsidRDefault="00B807C6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D88" w:rsidRPr="00DC3010" w:rsidRDefault="00106D88" w:rsidP="00106D88">
      <w:pPr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Portfoliové úkoly k praxím jsou podrobně popsány v dokumentu </w:t>
      </w:r>
      <w:r w:rsidRPr="00DC301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Koncepce portfoliových úkolů praxí pro navazující magisterské studium učitelství </w:t>
      </w: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(dostupném na webu Katedry pedagogiky). Student si </w:t>
      </w:r>
      <w:r w:rsidR="00C326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 Učitelské praxi 1 a 2 </w:t>
      </w:r>
      <w:r w:rsidRPr="00DC30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volí jeden ze dvou nabídnutých úkolů. </w:t>
      </w:r>
    </w:p>
    <w:p w:rsidR="00A52DC8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E9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Učitelská praxe 1</w:t>
      </w:r>
      <w:r w:rsidR="00106D88">
        <w:rPr>
          <w:rFonts w:ascii="Times New Roman" w:hAnsi="Times New Roman" w:cs="Times New Roman"/>
          <w:b/>
          <w:sz w:val="24"/>
          <w:szCs w:val="24"/>
        </w:rPr>
        <w:t xml:space="preserve"> (student si volí jeden ze dvou</w:t>
      </w:r>
    </w:p>
    <w:p w:rsidR="00106D88" w:rsidRPr="008F36F1" w:rsidRDefault="00106D88" w:rsidP="00106D88">
      <w:pPr>
        <w:pStyle w:val="Normlnweb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8F36F1">
        <w:rPr>
          <w:color w:val="000000"/>
        </w:rPr>
        <w:t>Plastický popis profilu žáka v jeho jedinečnosti -  napříč různými situacemi, do nichž se žák v průběhu času, který tráví ve škole, dostává.</w:t>
      </w:r>
    </w:p>
    <w:p w:rsidR="00106D88" w:rsidRPr="008F36F1" w:rsidRDefault="00106D88" w:rsidP="00106D88">
      <w:pPr>
        <w:pStyle w:val="Normlnweb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8F36F1">
        <w:rPr>
          <w:rStyle w:val="Siln"/>
          <w:b w:val="0"/>
          <w:color w:val="000000"/>
        </w:rPr>
        <w:lastRenderedPageBreak/>
        <w:t>„Databáze“</w:t>
      </w:r>
      <w:r w:rsidRPr="008F36F1">
        <w:rPr>
          <w:b/>
          <w:color w:val="000000"/>
        </w:rPr>
        <w:t> </w:t>
      </w:r>
      <w:r w:rsidRPr="008F36F1">
        <w:rPr>
          <w:rStyle w:val="Siln"/>
          <w:b w:val="0"/>
          <w:color w:val="000000"/>
        </w:rPr>
        <w:t>nejrůznějších způsobů motivace</w:t>
      </w:r>
      <w:r w:rsidRPr="008F36F1">
        <w:rPr>
          <w:rStyle w:val="Siln"/>
          <w:color w:val="000000"/>
        </w:rPr>
        <w:t>,</w:t>
      </w:r>
      <w:r w:rsidRPr="008F36F1">
        <w:rPr>
          <w:color w:val="000000"/>
        </w:rPr>
        <w:t> kterou učitel využívá ve</w:t>
      </w:r>
      <w:r w:rsidR="008F36F1" w:rsidRPr="008F36F1">
        <w:rPr>
          <w:color w:val="000000"/>
        </w:rPr>
        <w:t xml:space="preserve"> </w:t>
      </w:r>
      <w:r w:rsidRPr="008F36F1">
        <w:rPr>
          <w:color w:val="000000"/>
        </w:rPr>
        <w:t xml:space="preserve">výuce. </w:t>
      </w:r>
    </w:p>
    <w:p w:rsidR="001E0EE9" w:rsidRPr="008F36F1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F1">
        <w:rPr>
          <w:rFonts w:ascii="Times New Roman" w:hAnsi="Times New Roman" w:cs="Times New Roman"/>
          <w:b/>
          <w:sz w:val="24"/>
          <w:szCs w:val="24"/>
        </w:rPr>
        <w:t>Učitelská praxe 2</w:t>
      </w:r>
    </w:p>
    <w:p w:rsidR="00106D88" w:rsidRPr="008F36F1" w:rsidRDefault="00106D88" w:rsidP="00106D88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F36F1">
        <w:rPr>
          <w:rFonts w:ascii="Times New Roman" w:hAnsi="Times New Roman"/>
          <w:color w:val="000000"/>
        </w:rPr>
        <w:t>Záznam práce s vybranou metodou či strategií výuky od původního plánu až po návrh alterace.</w:t>
      </w:r>
    </w:p>
    <w:p w:rsidR="00106D88" w:rsidRPr="008F36F1" w:rsidRDefault="00106D88" w:rsidP="00106D88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F36F1">
        <w:rPr>
          <w:rFonts w:ascii="Times New Roman" w:hAnsi="Times New Roman"/>
          <w:color w:val="000000"/>
        </w:rPr>
        <w:t>Analýza nedokončených vět s komparací standardu učitele a charakteristika vlastního pojetí výuky.</w:t>
      </w:r>
    </w:p>
    <w:p w:rsidR="00A52DC8" w:rsidRDefault="00A52DC8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Učitelská praxe 3</w:t>
      </w:r>
    </w:p>
    <w:p w:rsidR="00C32616" w:rsidRPr="008F36F1" w:rsidRDefault="00C32616" w:rsidP="00C3261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36F1">
        <w:rPr>
          <w:rFonts w:ascii="Times New Roman" w:hAnsi="Times New Roman"/>
          <w:color w:val="000000"/>
          <w:sz w:val="24"/>
          <w:szCs w:val="24"/>
        </w:rPr>
        <w:t>Komparace ŠVP (vize, zaměření, strategie) s realitou výukového procesu a popis uplatňovaných strategií studenta v souladu se strategiemi ŠVP.</w:t>
      </w:r>
    </w:p>
    <w:p w:rsidR="00E72B66" w:rsidRPr="008F36F1" w:rsidRDefault="00E72B66" w:rsidP="005640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3A" w:rsidRPr="008F36F1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F1">
        <w:rPr>
          <w:rFonts w:ascii="Times New Roman" w:hAnsi="Times New Roman" w:cs="Times New Roman"/>
          <w:b/>
          <w:sz w:val="24"/>
          <w:szCs w:val="24"/>
        </w:rPr>
        <w:t>Semináře k učitelské praxi</w:t>
      </w:r>
    </w:p>
    <w:p w:rsidR="002F473A" w:rsidRPr="008F36F1" w:rsidRDefault="002F473A" w:rsidP="002F473A">
      <w:pPr>
        <w:pStyle w:val="Odstavecseseznamem"/>
        <w:numPr>
          <w:ilvl w:val="0"/>
          <w:numId w:val="24"/>
        </w:numPr>
        <w:spacing w:after="120" w:line="240" w:lineRule="auto"/>
        <w:ind w:left="71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F36F1">
        <w:rPr>
          <w:rFonts w:ascii="Times New Roman" w:hAnsi="Times New Roman"/>
          <w:sz w:val="24"/>
          <w:szCs w:val="24"/>
        </w:rPr>
        <w:t>Aktualizace představ z prvního semestru bakalářského studia o dobrém učiteli( reflektivní deník): u</w:t>
      </w:r>
      <w:r w:rsidRPr="008F36F1">
        <w:rPr>
          <w:rFonts w:ascii="Times New Roman" w:eastAsia="Times New Roman" w:hAnsi="Times New Roman"/>
          <w:sz w:val="24"/>
          <w:szCs w:val="24"/>
        </w:rPr>
        <w:t>kažte na vybraném záznamu ve Vašem reflektivním  deníku znaky reflektivního psaní. Vysvětlete, v čem vybraný záznam ne/přispěl k Vašemu profesnímu učení.</w:t>
      </w:r>
    </w:p>
    <w:p w:rsidR="00B807C6" w:rsidRDefault="00B807C6" w:rsidP="00564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BF" w:rsidRPr="00B807C6" w:rsidRDefault="00A406BF" w:rsidP="00A406BF">
      <w:pPr>
        <w:pStyle w:val="Odstavecseseznamem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184E" w:rsidRPr="00FE2332" w:rsidRDefault="00A109C8" w:rsidP="005640E2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FE2332">
        <w:rPr>
          <w:rFonts w:ascii="Times New Roman" w:hAnsi="Times New Roman" w:cs="Times New Roman"/>
          <w:sz w:val="28"/>
          <w:szCs w:val="28"/>
        </w:rPr>
        <w:t>2.4</w:t>
      </w:r>
      <w:r w:rsidR="00F2184E" w:rsidRPr="00FE2332">
        <w:rPr>
          <w:rFonts w:ascii="Times New Roman" w:hAnsi="Times New Roman" w:cs="Times New Roman"/>
          <w:sz w:val="28"/>
          <w:szCs w:val="28"/>
        </w:rPr>
        <w:t xml:space="preserve"> Organizační pokyny pro práci s portfoliem</w:t>
      </w:r>
    </w:p>
    <w:p w:rsidR="0017652B" w:rsidRPr="00FE2332" w:rsidRDefault="0017652B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FE2332" w:rsidRDefault="00A109C8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S</w:t>
      </w:r>
      <w:r w:rsidR="00A25E35" w:rsidRPr="00FE2332">
        <w:rPr>
          <w:rFonts w:ascii="Times New Roman" w:hAnsi="Times New Roman" w:cs="Times New Roman"/>
          <w:sz w:val="24"/>
          <w:szCs w:val="24"/>
        </w:rPr>
        <w:t>tudent vytváří své portfolio průběžně</w:t>
      </w:r>
      <w:r w:rsidR="00B04FAF">
        <w:rPr>
          <w:rFonts w:ascii="Times New Roman" w:hAnsi="Times New Roman" w:cs="Times New Roman"/>
          <w:sz w:val="24"/>
          <w:szCs w:val="24"/>
        </w:rPr>
        <w:t>.</w:t>
      </w:r>
    </w:p>
    <w:p w:rsidR="00506046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5E35" w:rsidRPr="00FE2332">
        <w:rPr>
          <w:rFonts w:ascii="Times New Roman" w:hAnsi="Times New Roman" w:cs="Times New Roman"/>
          <w:sz w:val="24"/>
          <w:szCs w:val="24"/>
        </w:rPr>
        <w:t>esky portfolia a veškeré jeho složky obsahují osobní údaje studenta (jméno studenta, kombinace studia, ročník studia, datum zpracování položky)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506046" w:rsidRPr="00FE2332">
        <w:rPr>
          <w:rFonts w:ascii="Times New Roman" w:hAnsi="Times New Roman" w:cs="Times New Roman"/>
          <w:sz w:val="24"/>
          <w:szCs w:val="24"/>
        </w:rPr>
        <w:t>oučástí portfolia</w:t>
      </w:r>
      <w:r w:rsidR="00FE2332" w:rsidRPr="00FE2332">
        <w:rPr>
          <w:rFonts w:ascii="Times New Roman" w:hAnsi="Times New Roman" w:cs="Times New Roman"/>
          <w:sz w:val="24"/>
          <w:szCs w:val="24"/>
        </w:rPr>
        <w:t xml:space="preserve"> je i přehledný obsah všech dokumentů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5E35" w:rsidRPr="00FE2332">
        <w:rPr>
          <w:rFonts w:ascii="Times New Roman" w:hAnsi="Times New Roman" w:cs="Times New Roman"/>
          <w:sz w:val="24"/>
          <w:szCs w:val="24"/>
        </w:rPr>
        <w:t xml:space="preserve"> rámci výuky pedagogických a psychologických předmětů získává student od vyučujících dílčí informace k tvorbě svého portfolia, náměty k vyhodnocování výsledků vlastní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FE2332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5E35" w:rsidRPr="00FE2332">
        <w:rPr>
          <w:rFonts w:ascii="Times New Roman" w:hAnsi="Times New Roman" w:cs="Times New Roman"/>
          <w:sz w:val="24"/>
          <w:szCs w:val="24"/>
        </w:rPr>
        <w:t>tudent přináší své portfolio ke každé dílčí zkoušce z pedagogických a psychologických disciplín</w:t>
      </w:r>
      <w:r w:rsidR="00DC3010">
        <w:rPr>
          <w:rFonts w:ascii="Times New Roman" w:hAnsi="Times New Roman" w:cs="Times New Roman"/>
          <w:sz w:val="24"/>
          <w:szCs w:val="24"/>
        </w:rPr>
        <w:t>, je-li o to vyučujícím požádán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35" w:rsidRPr="00115EED" w:rsidRDefault="00B04FAF" w:rsidP="005640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5E35" w:rsidRPr="00FE2332">
        <w:rPr>
          <w:rFonts w:ascii="Times New Roman" w:hAnsi="Times New Roman" w:cs="Times New Roman"/>
          <w:sz w:val="24"/>
          <w:szCs w:val="24"/>
        </w:rPr>
        <w:t xml:space="preserve">e státní závěrečné zkoušce z pedagogiky a psychologie </w:t>
      </w:r>
      <w:r w:rsidR="00C32616">
        <w:rPr>
          <w:rFonts w:ascii="Times New Roman" w:hAnsi="Times New Roman" w:cs="Times New Roman"/>
          <w:sz w:val="24"/>
          <w:szCs w:val="24"/>
        </w:rPr>
        <w:t xml:space="preserve">v NMgr. studiu </w:t>
      </w:r>
      <w:r w:rsidR="00A25E35" w:rsidRPr="00FE2332">
        <w:rPr>
          <w:rFonts w:ascii="Times New Roman" w:hAnsi="Times New Roman" w:cs="Times New Roman"/>
          <w:sz w:val="24"/>
          <w:szCs w:val="24"/>
        </w:rPr>
        <w:t>přináší student své kompletní portfolio zahrnující materiály dokumentující studentův dosavadní vývoj</w:t>
      </w:r>
      <w:r w:rsidR="00115EED">
        <w:rPr>
          <w:rFonts w:ascii="Times New Roman" w:hAnsi="Times New Roman" w:cs="Times New Roman"/>
          <w:sz w:val="24"/>
          <w:szCs w:val="24"/>
        </w:rPr>
        <w:t>.</w:t>
      </w:r>
    </w:p>
    <w:p w:rsidR="0017652B" w:rsidRPr="00FE2332" w:rsidRDefault="0017652B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2B" w:rsidRPr="00FE2332" w:rsidRDefault="0017652B" w:rsidP="005640E2">
      <w:pPr>
        <w:pStyle w:val="Nadpis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02" w:rsidRPr="00FE2332" w:rsidRDefault="00FC4602" w:rsidP="0056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3A" w:rsidRDefault="002F473A" w:rsidP="00DC30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3A" w:rsidRPr="00FE2332" w:rsidRDefault="002F473A" w:rsidP="002F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Odkazy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Lukášová, H., Svatoš, T., &amp; Majerčíková, J. (2014). </w:t>
      </w:r>
      <w:r w:rsidRPr="00FE2332">
        <w:rPr>
          <w:rFonts w:ascii="Times New Roman" w:hAnsi="Times New Roman" w:cs="Times New Roman"/>
          <w:i/>
          <w:sz w:val="24"/>
          <w:szCs w:val="24"/>
        </w:rPr>
        <w:t>Studentské portfolio jako výzkumný prostředek poznání cesty k učitelství: příspěvek k autoregulaci profesního učení a seberozvoje</w:t>
      </w:r>
      <w:r w:rsidRPr="00FE2332">
        <w:rPr>
          <w:rFonts w:ascii="Times New Roman" w:hAnsi="Times New Roman" w:cs="Times New Roman"/>
          <w:sz w:val="24"/>
          <w:szCs w:val="24"/>
        </w:rPr>
        <w:t>. Zlín: Univerzita Tomáše Bati ve Zlíně.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Nezvalová, D. (2012). </w:t>
      </w:r>
      <w:r w:rsidRPr="00FE2332">
        <w:rPr>
          <w:rFonts w:ascii="Times New Roman" w:hAnsi="Times New Roman" w:cs="Times New Roman"/>
          <w:i/>
          <w:sz w:val="24"/>
          <w:szCs w:val="24"/>
        </w:rPr>
        <w:t>Portfolio a jeho hodnocení.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73A">
        <w:rPr>
          <w:rFonts w:ascii="Times New Roman" w:hAnsi="Times New Roman" w:cs="Times New Roman"/>
          <w:sz w:val="24"/>
          <w:szCs w:val="24"/>
        </w:rPr>
        <w:t>Olomouc: Univerzita Palackého.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Syslová, Z., &amp; Chaloupková, L. (2015). </w:t>
      </w:r>
      <w:r w:rsidRPr="00FE2332">
        <w:rPr>
          <w:rFonts w:ascii="Times New Roman" w:hAnsi="Times New Roman" w:cs="Times New Roman"/>
          <w:i/>
          <w:sz w:val="24"/>
          <w:szCs w:val="24"/>
        </w:rPr>
        <w:t>Rámec profesních kvalit učitele mateřské školy</w:t>
      </w:r>
      <w:r w:rsidRPr="00FE2332">
        <w:rPr>
          <w:rFonts w:ascii="Times New Roman" w:hAnsi="Times New Roman" w:cs="Times New Roman"/>
          <w:sz w:val="24"/>
          <w:szCs w:val="24"/>
        </w:rPr>
        <w:t>. Brno: Masarykova univerzita.</w:t>
      </w:r>
    </w:p>
    <w:p w:rsidR="002F473A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Tomková, A. (2004). Portfolio v pregraduální přípravě učitelů primární školy. In V. Spilková, a kol. </w:t>
      </w:r>
      <w:r w:rsidRPr="00FE2332">
        <w:rPr>
          <w:rFonts w:ascii="Times New Roman" w:hAnsi="Times New Roman" w:cs="Times New Roman"/>
          <w:i/>
          <w:sz w:val="24"/>
          <w:szCs w:val="24"/>
        </w:rPr>
        <w:t>Současné proměny vzdělávání učitelů</w:t>
      </w:r>
      <w:r w:rsidRPr="00FE2332">
        <w:rPr>
          <w:rFonts w:ascii="Times New Roman" w:hAnsi="Times New Roman" w:cs="Times New Roman"/>
          <w:sz w:val="24"/>
          <w:szCs w:val="24"/>
        </w:rPr>
        <w:t>. Brno: Paido.</w:t>
      </w:r>
    </w:p>
    <w:p w:rsidR="008F36F1" w:rsidRDefault="002F473A" w:rsidP="002F47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 xml:space="preserve">Trunda, J. (2012). </w:t>
      </w:r>
      <w:r w:rsidRPr="00FE2332">
        <w:rPr>
          <w:rFonts w:ascii="Times New Roman" w:hAnsi="Times New Roman" w:cs="Times New Roman"/>
          <w:i/>
          <w:sz w:val="24"/>
          <w:szCs w:val="24"/>
        </w:rPr>
        <w:t xml:space="preserve">Profesní portfolio učitele. </w:t>
      </w:r>
      <w:r w:rsidRPr="00FE2332">
        <w:rPr>
          <w:rFonts w:ascii="Times New Roman" w:hAnsi="Times New Roman" w:cs="Times New Roman"/>
          <w:sz w:val="24"/>
          <w:szCs w:val="24"/>
        </w:rPr>
        <w:t>Praha: NÚV.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3A" w:rsidRDefault="002F473A" w:rsidP="008F36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Dostupné z:</w:t>
      </w:r>
      <w:r w:rsidR="008F3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2332">
          <w:rPr>
            <w:rStyle w:val="Hypertextovodkaz"/>
            <w:rFonts w:ascii="Times New Roman" w:hAnsi="Times New Roman" w:cs="Times New Roman"/>
            <w:sz w:val="24"/>
            <w:szCs w:val="24"/>
          </w:rPr>
          <w:t>http://www.kritickemysleni.cz/klisty.php?co=klisty3_sebereflektivnidenik</w:t>
        </w:r>
      </w:hyperlink>
    </w:p>
    <w:p w:rsidR="00BF5317" w:rsidRPr="00DC3010" w:rsidRDefault="00BF5317" w:rsidP="00DC3010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317" w:rsidRPr="00DC3010" w:rsidSect="0082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A8" w:rsidRDefault="00C840A8" w:rsidP="00A109C8">
      <w:pPr>
        <w:spacing w:after="0" w:line="240" w:lineRule="auto"/>
      </w:pPr>
      <w:r>
        <w:separator/>
      </w:r>
    </w:p>
  </w:endnote>
  <w:endnote w:type="continuationSeparator" w:id="0">
    <w:p w:rsidR="00C840A8" w:rsidRDefault="00C840A8" w:rsidP="00A1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A8" w:rsidRDefault="00C840A8" w:rsidP="00A109C8">
      <w:pPr>
        <w:spacing w:after="0" w:line="240" w:lineRule="auto"/>
      </w:pPr>
      <w:r>
        <w:separator/>
      </w:r>
    </w:p>
  </w:footnote>
  <w:footnote w:type="continuationSeparator" w:id="0">
    <w:p w:rsidR="00C840A8" w:rsidRDefault="00C840A8" w:rsidP="00A1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27F"/>
    <w:multiLevelType w:val="hybridMultilevel"/>
    <w:tmpl w:val="8818A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3EC8"/>
    <w:multiLevelType w:val="hybridMultilevel"/>
    <w:tmpl w:val="47526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73F9"/>
    <w:multiLevelType w:val="hybridMultilevel"/>
    <w:tmpl w:val="F9DE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1A1"/>
    <w:multiLevelType w:val="hybridMultilevel"/>
    <w:tmpl w:val="D0E46230"/>
    <w:lvl w:ilvl="0" w:tplc="1F8C9ED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F750B"/>
    <w:multiLevelType w:val="hybridMultilevel"/>
    <w:tmpl w:val="014E6DF8"/>
    <w:lvl w:ilvl="0" w:tplc="28582D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055"/>
    <w:multiLevelType w:val="hybridMultilevel"/>
    <w:tmpl w:val="7F126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1C2"/>
    <w:multiLevelType w:val="multilevel"/>
    <w:tmpl w:val="C33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67825"/>
    <w:multiLevelType w:val="hybridMultilevel"/>
    <w:tmpl w:val="E3EA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1E6"/>
    <w:multiLevelType w:val="hybridMultilevel"/>
    <w:tmpl w:val="DD78FF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B4016"/>
    <w:multiLevelType w:val="hybridMultilevel"/>
    <w:tmpl w:val="9AA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8C0"/>
    <w:multiLevelType w:val="multilevel"/>
    <w:tmpl w:val="5C0232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5377B"/>
    <w:multiLevelType w:val="hybridMultilevel"/>
    <w:tmpl w:val="5366F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B360D"/>
    <w:multiLevelType w:val="hybridMultilevel"/>
    <w:tmpl w:val="A29C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4F5F"/>
    <w:multiLevelType w:val="hybridMultilevel"/>
    <w:tmpl w:val="714AB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6505E"/>
    <w:multiLevelType w:val="hybridMultilevel"/>
    <w:tmpl w:val="4176A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F26"/>
    <w:multiLevelType w:val="hybridMultilevel"/>
    <w:tmpl w:val="47EA2FF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9F130F"/>
    <w:multiLevelType w:val="hybridMultilevel"/>
    <w:tmpl w:val="BA8E6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2619B"/>
    <w:multiLevelType w:val="hybridMultilevel"/>
    <w:tmpl w:val="9F6ED020"/>
    <w:lvl w:ilvl="0" w:tplc="E4EC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273E"/>
    <w:multiLevelType w:val="hybridMultilevel"/>
    <w:tmpl w:val="54FCC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214A4"/>
    <w:multiLevelType w:val="hybridMultilevel"/>
    <w:tmpl w:val="ACC2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5E4A"/>
    <w:multiLevelType w:val="hybridMultilevel"/>
    <w:tmpl w:val="ECB8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4269F"/>
    <w:multiLevelType w:val="hybridMultilevel"/>
    <w:tmpl w:val="978E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6131"/>
    <w:multiLevelType w:val="multilevel"/>
    <w:tmpl w:val="113682B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5D9D211E"/>
    <w:multiLevelType w:val="hybridMultilevel"/>
    <w:tmpl w:val="4A9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42361"/>
    <w:multiLevelType w:val="hybridMultilevel"/>
    <w:tmpl w:val="11C6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5298"/>
    <w:multiLevelType w:val="hybridMultilevel"/>
    <w:tmpl w:val="BFA25918"/>
    <w:lvl w:ilvl="0" w:tplc="42C62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6F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AC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3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64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71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25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C8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646F"/>
    <w:multiLevelType w:val="hybridMultilevel"/>
    <w:tmpl w:val="1874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3"/>
  </w:num>
  <w:num w:numId="7">
    <w:abstractNumId w:val="15"/>
  </w:num>
  <w:num w:numId="8">
    <w:abstractNumId w:val="14"/>
  </w:num>
  <w:num w:numId="9">
    <w:abstractNumId w:val="20"/>
  </w:num>
  <w:num w:numId="10">
    <w:abstractNumId w:val="5"/>
  </w:num>
  <w:num w:numId="11">
    <w:abstractNumId w:val="13"/>
  </w:num>
  <w:num w:numId="12">
    <w:abstractNumId w:val="19"/>
  </w:num>
  <w:num w:numId="13">
    <w:abstractNumId w:val="1"/>
  </w:num>
  <w:num w:numId="14">
    <w:abstractNumId w:val="4"/>
  </w:num>
  <w:num w:numId="15">
    <w:abstractNumId w:val="24"/>
  </w:num>
  <w:num w:numId="16">
    <w:abstractNumId w:val="23"/>
  </w:num>
  <w:num w:numId="17">
    <w:abstractNumId w:val="11"/>
  </w:num>
  <w:num w:numId="18">
    <w:abstractNumId w:val="12"/>
  </w:num>
  <w:num w:numId="19">
    <w:abstractNumId w:val="26"/>
  </w:num>
  <w:num w:numId="20">
    <w:abstractNumId w:val="21"/>
  </w:num>
  <w:num w:numId="21">
    <w:abstractNumId w:val="7"/>
  </w:num>
  <w:num w:numId="22">
    <w:abstractNumId w:val="18"/>
  </w:num>
  <w:num w:numId="23">
    <w:abstractNumId w:val="2"/>
  </w:num>
  <w:num w:numId="24">
    <w:abstractNumId w:val="9"/>
  </w:num>
  <w:num w:numId="25">
    <w:abstractNumId w:val="0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A"/>
    <w:rsid w:val="00024919"/>
    <w:rsid w:val="0007161A"/>
    <w:rsid w:val="000972F5"/>
    <w:rsid w:val="000F06AC"/>
    <w:rsid w:val="00106D88"/>
    <w:rsid w:val="00115EED"/>
    <w:rsid w:val="0017652B"/>
    <w:rsid w:val="00187E24"/>
    <w:rsid w:val="001E0EE9"/>
    <w:rsid w:val="00224CBE"/>
    <w:rsid w:val="002F473A"/>
    <w:rsid w:val="0030634D"/>
    <w:rsid w:val="003A7347"/>
    <w:rsid w:val="003B57AC"/>
    <w:rsid w:val="003E12B2"/>
    <w:rsid w:val="00494B75"/>
    <w:rsid w:val="004D196E"/>
    <w:rsid w:val="004D1BF2"/>
    <w:rsid w:val="004F7015"/>
    <w:rsid w:val="00506046"/>
    <w:rsid w:val="00521076"/>
    <w:rsid w:val="00554FB4"/>
    <w:rsid w:val="005640E2"/>
    <w:rsid w:val="0057405B"/>
    <w:rsid w:val="006149A5"/>
    <w:rsid w:val="00652716"/>
    <w:rsid w:val="00672349"/>
    <w:rsid w:val="006A31CB"/>
    <w:rsid w:val="006A55F4"/>
    <w:rsid w:val="006B649E"/>
    <w:rsid w:val="006C5A8A"/>
    <w:rsid w:val="00747E96"/>
    <w:rsid w:val="00751100"/>
    <w:rsid w:val="00752C74"/>
    <w:rsid w:val="00756504"/>
    <w:rsid w:val="00813911"/>
    <w:rsid w:val="0081494A"/>
    <w:rsid w:val="00825E76"/>
    <w:rsid w:val="008946F8"/>
    <w:rsid w:val="0089766A"/>
    <w:rsid w:val="008F36F1"/>
    <w:rsid w:val="00913060"/>
    <w:rsid w:val="0092149A"/>
    <w:rsid w:val="0094011E"/>
    <w:rsid w:val="00976FE1"/>
    <w:rsid w:val="009E17FF"/>
    <w:rsid w:val="00A109C8"/>
    <w:rsid w:val="00A25E35"/>
    <w:rsid w:val="00A30E4D"/>
    <w:rsid w:val="00A406BF"/>
    <w:rsid w:val="00A4280A"/>
    <w:rsid w:val="00A52014"/>
    <w:rsid w:val="00A52DC8"/>
    <w:rsid w:val="00B04FAF"/>
    <w:rsid w:val="00B1225A"/>
    <w:rsid w:val="00B44769"/>
    <w:rsid w:val="00B807C6"/>
    <w:rsid w:val="00BE4B03"/>
    <w:rsid w:val="00BF5317"/>
    <w:rsid w:val="00C22776"/>
    <w:rsid w:val="00C32616"/>
    <w:rsid w:val="00C73D97"/>
    <w:rsid w:val="00C840A8"/>
    <w:rsid w:val="00D86BAD"/>
    <w:rsid w:val="00DC3010"/>
    <w:rsid w:val="00E52CDB"/>
    <w:rsid w:val="00E66901"/>
    <w:rsid w:val="00E72B66"/>
    <w:rsid w:val="00E813EC"/>
    <w:rsid w:val="00F2184E"/>
    <w:rsid w:val="00F654FB"/>
    <w:rsid w:val="00FA4221"/>
    <w:rsid w:val="00FB1877"/>
    <w:rsid w:val="00FC4602"/>
    <w:rsid w:val="00FE2332"/>
    <w:rsid w:val="00FE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428F-1F13-435A-9402-F919C42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C8"/>
  </w:style>
  <w:style w:type="paragraph" w:styleId="Nadpis1">
    <w:name w:val="heading 1"/>
    <w:basedOn w:val="Normln"/>
    <w:next w:val="Normln"/>
    <w:link w:val="Nadpis1Char"/>
    <w:uiPriority w:val="9"/>
    <w:qFormat/>
    <w:rsid w:val="0017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A2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80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A25E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A2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2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FC4602"/>
    <w:rPr>
      <w:i/>
      <w:iCs/>
    </w:rPr>
  </w:style>
  <w:style w:type="character" w:customStyle="1" w:styleId="apple-converted-space">
    <w:name w:val="apple-converted-space"/>
    <w:basedOn w:val="Standardnpsmoodstavce"/>
    <w:rsid w:val="00FC4602"/>
  </w:style>
  <w:style w:type="character" w:customStyle="1" w:styleId="Nadpis1Char">
    <w:name w:val="Nadpis 1 Char"/>
    <w:basedOn w:val="Standardnpsmoodstavce"/>
    <w:link w:val="Nadpis1"/>
    <w:uiPriority w:val="9"/>
    <w:rsid w:val="0017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09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09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09C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80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7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7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7C6"/>
    <w:rPr>
      <w:b/>
      <w:bCs/>
      <w:sz w:val="20"/>
      <w:szCs w:val="20"/>
    </w:rPr>
  </w:style>
  <w:style w:type="character" w:styleId="Siln">
    <w:name w:val="Strong"/>
    <w:uiPriority w:val="22"/>
    <w:qFormat/>
    <w:rsid w:val="00106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ckemysleni.cz/klisty.php?co=klisty3_sebereflektivnide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6534-B988-45D0-A2CD-0C67FD95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Nehyba</cp:lastModifiedBy>
  <cp:revision>2</cp:revision>
  <cp:lastPrinted>2017-01-24T14:33:00Z</cp:lastPrinted>
  <dcterms:created xsi:type="dcterms:W3CDTF">2017-09-21T14:13:00Z</dcterms:created>
  <dcterms:modified xsi:type="dcterms:W3CDTF">2017-09-21T14:13:00Z</dcterms:modified>
</cp:coreProperties>
</file>