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2" w:rsidRDefault="00470522" w:rsidP="002F3676">
      <w:pPr>
        <w:pStyle w:val="Nzev"/>
        <w:rPr>
          <w:rFonts w:asciiTheme="minorHAnsi" w:hAnsiTheme="minorHAnsi" w:cstheme="minorHAnsi"/>
          <w:b/>
        </w:rPr>
      </w:pPr>
    </w:p>
    <w:sdt>
      <w:sdtPr>
        <w:rPr>
          <w:rFonts w:asciiTheme="majorHAnsi" w:eastAsiaTheme="majorEastAsia" w:hAnsiTheme="majorHAnsi" w:cstheme="majorBidi"/>
          <w:b w:val="0"/>
          <w:bCs w:val="0"/>
          <w:sz w:val="72"/>
          <w:szCs w:val="72"/>
          <w:u w:val="none"/>
          <w:lang w:val="cs-CZ" w:eastAsia="en-US"/>
        </w:rPr>
        <w:id w:val="1829160415"/>
        <w:docPartObj>
          <w:docPartGallery w:val="Cover Pages"/>
          <w:docPartUnique/>
        </w:docPartObj>
      </w:sdtPr>
      <w:sdtEndPr>
        <w:rPr>
          <w:rFonts w:ascii="Arial" w:eastAsia="Times New Roman" w:hAnsi="Arial" w:cs="Calibri"/>
          <w:b/>
          <w:bCs/>
          <w:sz w:val="24"/>
          <w:szCs w:val="24"/>
          <w:u w:val="single"/>
          <w:lang w:eastAsia="ar-SA"/>
        </w:rPr>
      </w:sdtEndPr>
      <w:sdtContent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sz w:val="40"/>
              <w:szCs w:val="40"/>
              <w:u w:val="none"/>
            </w:rPr>
          </w:pPr>
          <w:r w:rsidRPr="002F3676">
            <w:rPr>
              <w:rFonts w:asciiTheme="minorHAnsi" w:hAnsiTheme="minorHAnsi" w:cstheme="minorHAnsi"/>
              <w:sz w:val="40"/>
              <w:szCs w:val="40"/>
              <w:u w:val="none"/>
            </w:rPr>
            <w:t xml:space="preserve">MASARYKOVA UNIVERZITA   </w:t>
          </w:r>
        </w:p>
        <w:p w:rsidR="00470522" w:rsidRPr="002F3676" w:rsidRDefault="00470522" w:rsidP="00470522">
          <w:pPr>
            <w:pStyle w:val="Nadpis1"/>
            <w:numPr>
              <w:ilvl w:val="0"/>
              <w:numId w:val="11"/>
            </w:numPr>
            <w:spacing w:line="276" w:lineRule="auto"/>
            <w:rPr>
              <w:rFonts w:asciiTheme="minorHAnsi" w:hAnsiTheme="minorHAnsi" w:cstheme="minorHAnsi"/>
              <w:sz w:val="40"/>
              <w:szCs w:val="40"/>
            </w:rPr>
          </w:pPr>
        </w:p>
        <w:p w:rsidR="00470522" w:rsidRPr="002F3676" w:rsidRDefault="00470522" w:rsidP="00470522">
          <w:pPr>
            <w:pStyle w:val="Nadpis1"/>
            <w:numPr>
              <w:ilvl w:val="0"/>
              <w:numId w:val="11"/>
            </w:numPr>
            <w:spacing w:line="276" w:lineRule="auto"/>
            <w:rPr>
              <w:rFonts w:asciiTheme="minorHAnsi" w:hAnsiTheme="minorHAnsi" w:cstheme="minorHAnsi"/>
              <w:sz w:val="40"/>
              <w:szCs w:val="40"/>
            </w:rPr>
          </w:pPr>
          <w:r w:rsidRPr="002F3676">
            <w:rPr>
              <w:rFonts w:asciiTheme="minorHAnsi" w:hAnsiTheme="minorHAnsi" w:cstheme="minorHAnsi"/>
              <w:sz w:val="40"/>
              <w:szCs w:val="40"/>
            </w:rPr>
            <w:t>Pedagogická fakulta</w:t>
          </w:r>
        </w:p>
        <w:p w:rsidR="00470522" w:rsidRPr="002F3676" w:rsidRDefault="00470522" w:rsidP="00470522">
          <w:pPr>
            <w:rPr>
              <w:rFonts w:cstheme="minorHAnsi"/>
            </w:rPr>
          </w:pPr>
        </w:p>
        <w:p w:rsidR="00470522" w:rsidRPr="002F3676" w:rsidRDefault="00470522" w:rsidP="00470522">
          <w:pPr>
            <w:rPr>
              <w:rFonts w:cstheme="minorHAnsi"/>
            </w:rPr>
          </w:pPr>
        </w:p>
        <w:p w:rsidR="00470522" w:rsidRPr="002F3676" w:rsidRDefault="00470522" w:rsidP="00470522">
          <w:pPr>
            <w:pStyle w:val="Nadpis1"/>
            <w:numPr>
              <w:ilvl w:val="0"/>
              <w:numId w:val="11"/>
            </w:numPr>
            <w:spacing w:line="276" w:lineRule="auto"/>
            <w:rPr>
              <w:rFonts w:asciiTheme="minorHAnsi" w:hAnsiTheme="minorHAnsi" w:cstheme="minorHAnsi"/>
              <w:sz w:val="40"/>
              <w:szCs w:val="40"/>
            </w:rPr>
          </w:pPr>
          <w:r w:rsidRPr="002F3676">
            <w:rPr>
              <w:rFonts w:asciiTheme="minorHAnsi" w:hAnsiTheme="minorHAnsi" w:cstheme="minorHAnsi"/>
              <w:sz w:val="40"/>
              <w:szCs w:val="40"/>
            </w:rPr>
            <w:t>Katedra Výchovy ke zdraví</w:t>
          </w: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 w:val="0"/>
              <w:bCs w:val="0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u w:val="none"/>
            </w:rPr>
          </w:pPr>
          <w:r w:rsidRPr="002F3676">
            <w:rPr>
              <w:rFonts w:asciiTheme="minorHAnsi" w:hAnsiTheme="minorHAnsi" w:cstheme="minorHAnsi"/>
              <w:b w:val="0"/>
              <w:bCs w:val="0"/>
              <w:sz w:val="30"/>
              <w:szCs w:val="30"/>
              <w:u w:val="none"/>
            </w:rPr>
            <w:t>PdF:RV2MP_4DR3 Didaktika výchovy ke zdraví 3</w:t>
          </w:r>
          <w:hyperlink r:id="rId6" w:history="1"/>
        </w:p>
        <w:p w:rsidR="00470522" w:rsidRPr="002F3676" w:rsidRDefault="00470522" w:rsidP="00470522">
          <w:pPr>
            <w:pStyle w:val="Zkladntext"/>
            <w:spacing w:line="276" w:lineRule="auto"/>
            <w:jc w:val="left"/>
            <w:rPr>
              <w:rFonts w:asciiTheme="minorHAnsi" w:hAnsiTheme="minorHAnsi" w:cstheme="minorHAnsi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sz w:val="22"/>
              <w:szCs w:val="22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jc w:val="left"/>
            <w:rPr>
              <w:rFonts w:asciiTheme="minorHAnsi" w:hAnsiTheme="minorHAnsi" w:cstheme="minorHAnsi"/>
              <w:b w:val="0"/>
              <w:bCs w:val="0"/>
              <w:sz w:val="28"/>
              <w:szCs w:val="28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Cs w:val="0"/>
              <w:sz w:val="40"/>
              <w:szCs w:val="40"/>
              <w:u w:val="none"/>
            </w:rPr>
          </w:pPr>
          <w:r w:rsidRPr="002F3676">
            <w:rPr>
              <w:rFonts w:asciiTheme="minorHAnsi" w:hAnsiTheme="minorHAnsi" w:cstheme="minorHAnsi"/>
              <w:bCs w:val="0"/>
              <w:sz w:val="40"/>
              <w:szCs w:val="40"/>
              <w:u w:val="none"/>
            </w:rPr>
            <w:t xml:space="preserve">TÉMA: </w:t>
          </w:r>
        </w:p>
        <w:p w:rsidR="00470522" w:rsidRPr="002F3676" w:rsidRDefault="00470522" w:rsidP="00470522">
          <w:pPr>
            <w:pStyle w:val="Nzev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„</w:t>
          </w:r>
          <w:r w:rsidRPr="002F3676">
            <w:rPr>
              <w:rFonts w:asciiTheme="minorHAnsi" w:hAnsiTheme="minorHAnsi" w:cstheme="minorHAnsi"/>
            </w:rPr>
            <w:t>Ne-</w:t>
          </w:r>
          <w:r>
            <w:rPr>
              <w:rFonts w:asciiTheme="minorHAnsi" w:hAnsiTheme="minorHAnsi" w:cstheme="minorHAnsi"/>
            </w:rPr>
            <w:t>bezpečná</w:t>
          </w:r>
          <w:r w:rsidRPr="002F3676">
            <w:rPr>
              <w:rFonts w:asciiTheme="minorHAnsi" w:hAnsiTheme="minorHAnsi" w:cstheme="minorHAnsi"/>
            </w:rPr>
            <w:t xml:space="preserve"> éčka</w:t>
          </w:r>
          <w:r>
            <w:rPr>
              <w:rFonts w:asciiTheme="minorHAnsi" w:hAnsiTheme="minorHAnsi" w:cstheme="minorHAnsi"/>
            </w:rPr>
            <w:t>“</w:t>
          </w:r>
        </w:p>
        <w:p w:rsidR="00470522" w:rsidRPr="002F3676" w:rsidRDefault="00470522" w:rsidP="00470522">
          <w:pPr>
            <w:pStyle w:val="Zkladntext"/>
            <w:spacing w:line="276" w:lineRule="auto"/>
            <w:jc w:val="left"/>
            <w:rPr>
              <w:rFonts w:asciiTheme="minorHAnsi" w:hAnsiTheme="minorHAnsi" w:cstheme="minorHAnsi"/>
              <w:b w:val="0"/>
              <w:bCs w:val="0"/>
              <w:sz w:val="28"/>
              <w:szCs w:val="28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 w:val="0"/>
              <w:bCs w:val="0"/>
              <w:sz w:val="30"/>
              <w:szCs w:val="30"/>
              <w:u w:val="none"/>
            </w:rPr>
          </w:pPr>
          <w:r w:rsidRPr="002F3676">
            <w:rPr>
              <w:rFonts w:asciiTheme="minorHAnsi" w:hAnsiTheme="minorHAnsi" w:cstheme="minorHAnsi"/>
              <w:b w:val="0"/>
              <w:bCs w:val="0"/>
              <w:sz w:val="30"/>
              <w:szCs w:val="30"/>
              <w:u w:val="none"/>
            </w:rPr>
            <w:t>Projektová výuka</w:t>
          </w: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 w:val="0"/>
              <w:bCs w:val="0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 w:val="0"/>
              <w:bCs w:val="0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 w:val="0"/>
              <w:bCs w:val="0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 w:val="0"/>
              <w:bCs w:val="0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 w:val="0"/>
              <w:bCs w:val="0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Cs w:val="0"/>
              <w:sz w:val="22"/>
              <w:szCs w:val="22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Cs w:val="0"/>
              <w:sz w:val="22"/>
              <w:szCs w:val="22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Cs w:val="0"/>
              <w:sz w:val="22"/>
              <w:szCs w:val="22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Cs w:val="0"/>
              <w:sz w:val="22"/>
              <w:szCs w:val="22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Cs w:val="0"/>
              <w:sz w:val="22"/>
              <w:szCs w:val="22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Cs w:val="0"/>
              <w:sz w:val="22"/>
              <w:szCs w:val="22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Cs w:val="0"/>
              <w:sz w:val="22"/>
              <w:szCs w:val="22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rPr>
              <w:rFonts w:asciiTheme="minorHAnsi" w:hAnsiTheme="minorHAnsi" w:cstheme="minorHAnsi"/>
              <w:bCs w:val="0"/>
              <w:sz w:val="22"/>
              <w:szCs w:val="22"/>
              <w:u w:val="none"/>
            </w:rPr>
          </w:pPr>
        </w:p>
        <w:p w:rsidR="00470522" w:rsidRPr="002F3676" w:rsidRDefault="00470522" w:rsidP="00470522">
          <w:pPr>
            <w:pStyle w:val="Zkladntext"/>
            <w:spacing w:line="276" w:lineRule="auto"/>
            <w:jc w:val="left"/>
            <w:rPr>
              <w:rFonts w:asciiTheme="minorHAnsi" w:hAnsiTheme="minorHAnsi" w:cstheme="minorHAnsi"/>
              <w:bCs w:val="0"/>
              <w:sz w:val="22"/>
              <w:szCs w:val="22"/>
              <w:u w:val="none"/>
            </w:rPr>
          </w:pPr>
        </w:p>
        <w:p w:rsidR="00470522" w:rsidRDefault="00470522" w:rsidP="00470522">
          <w:pPr>
            <w:pStyle w:val="Zkladntext"/>
            <w:spacing w:line="276" w:lineRule="auto"/>
            <w:jc w:val="left"/>
            <w:rPr>
              <w:rFonts w:asciiTheme="minorHAnsi" w:hAnsiTheme="minorHAnsi" w:cstheme="minorHAnsi"/>
              <w:bCs w:val="0"/>
              <w:sz w:val="28"/>
              <w:szCs w:val="28"/>
              <w:u w:val="none"/>
              <w:lang w:val="cs-CZ"/>
            </w:rPr>
          </w:pPr>
        </w:p>
        <w:p w:rsidR="00470522" w:rsidRPr="00470522" w:rsidRDefault="008A20B7" w:rsidP="00470522">
          <w:pPr>
            <w:pStyle w:val="Zkladntext"/>
            <w:spacing w:line="276" w:lineRule="auto"/>
            <w:jc w:val="right"/>
            <w:rPr>
              <w:rFonts w:asciiTheme="minorHAnsi" w:hAnsiTheme="minorHAnsi" w:cstheme="minorHAnsi"/>
              <w:bCs w:val="0"/>
              <w:sz w:val="28"/>
              <w:szCs w:val="28"/>
              <w:u w:val="none"/>
            </w:rPr>
          </w:pPr>
          <w:r w:rsidRPr="008A20B7">
            <w:rPr>
              <w:rFonts w:asciiTheme="minorHAnsi" w:hAnsiTheme="minorHAnsi" w:cstheme="minorHAnsi"/>
              <w:noProof/>
              <w:lang w:val="cs-CZ" w:eastAsia="cs-CZ"/>
            </w:rPr>
            <w:pict>
              <v:rect id="Obdélník 2" o:spid="_x0000_s1026" style="position:absolute;left:0;text-align:left;margin-left:0;margin-top:0;width:642.6pt;height:64.4pt;z-index:251661312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" o:allowincell="f" fillcolor="#4bacc6 [3208]" strokecolor="#4f81bd [3204]">
                <w10:wrap anchorx="page" anchory="page"/>
              </v:rect>
            </w:pict>
          </w:r>
          <w:r w:rsidRPr="008A20B7">
            <w:rPr>
              <w:rFonts w:asciiTheme="minorHAnsi" w:hAnsiTheme="minorHAnsi" w:cstheme="minorHAnsi"/>
              <w:noProof/>
              <w:lang w:val="cs-CZ" w:eastAsia="cs-CZ"/>
            </w:rPr>
            <w:pict>
              <v:rect id="Obdélník 5" o:spid="_x0000_s1030" style="position:absolute;left:0;text-align:left;margin-left:0;margin-top:0;width:7.15pt;height:831.2pt;z-index:251664384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" o:allowincell="f" strokecolor="#4f81bd [3204]">
                <w10:wrap anchorx="margin" anchory="page"/>
              </v:rect>
            </w:pict>
          </w:r>
          <w:r w:rsidRPr="008A20B7">
            <w:rPr>
              <w:rFonts w:asciiTheme="minorHAnsi" w:hAnsiTheme="minorHAnsi" w:cstheme="minorHAnsi"/>
              <w:noProof/>
              <w:lang w:val="cs-CZ" w:eastAsia="cs-CZ"/>
            </w:rPr>
            <w:pict>
              <v:rect id="Obdélník 4" o:spid="_x0000_s1029" style="position:absolute;left:0;text-align:left;margin-left:0;margin-top:0;width:7.15pt;height:831.2pt;z-index:251663360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" o:allowincell="f" strokecolor="#4f81bd [3204]">
                <w10:wrap anchorx="margin" anchory="page"/>
              </v:rect>
            </w:pict>
          </w:r>
          <w:r w:rsidRPr="008A20B7">
            <w:rPr>
              <w:rFonts w:asciiTheme="minorHAnsi" w:hAnsiTheme="minorHAnsi" w:cstheme="minorHAnsi"/>
              <w:noProof/>
              <w:lang w:val="cs-CZ" w:eastAsia="cs-CZ"/>
            </w:rPr>
            <w:pict>
              <v:rect id="Obdélník 3" o:spid="_x0000_s1028" style="position:absolute;left:0;text-align:left;margin-left:0;margin-top:0;width:642.6pt;height:64.8pt;z-index:251662336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" o:allowincell="f" fillcolor="#4bacc6 [3208]" strokecolor="#4f81bd [3204]">
                <w10:wrap anchorx="page" anchory="margin"/>
              </v:rect>
            </w:pict>
          </w:r>
          <w:r w:rsidR="00470522" w:rsidRPr="002F3676">
            <w:rPr>
              <w:rFonts w:cstheme="minorHAnsi"/>
            </w:rPr>
            <w:t>Vypracovala: Bc. Kateřina Linhartová</w:t>
          </w:r>
        </w:p>
      </w:sdtContent>
    </w:sdt>
    <w:p w:rsidR="00F217A3" w:rsidRPr="006914E0" w:rsidRDefault="002F084F" w:rsidP="002F3676">
      <w:pPr>
        <w:pStyle w:val="Nzev"/>
        <w:rPr>
          <w:rFonts w:asciiTheme="minorHAnsi" w:hAnsiTheme="minorHAnsi" w:cstheme="minorHAnsi"/>
        </w:rPr>
      </w:pPr>
      <w:r w:rsidRPr="006914E0">
        <w:rPr>
          <w:rFonts w:asciiTheme="minorHAnsi" w:hAnsiTheme="minorHAnsi" w:cstheme="minorHAnsi"/>
          <w:b/>
        </w:rPr>
        <w:lastRenderedPageBreak/>
        <w:t>Projekt:</w:t>
      </w:r>
      <w:r w:rsidRPr="006914E0">
        <w:rPr>
          <w:rFonts w:asciiTheme="minorHAnsi" w:hAnsiTheme="minorHAnsi" w:cstheme="minorHAnsi"/>
        </w:rPr>
        <w:tab/>
      </w:r>
      <w:r w:rsidRPr="006914E0">
        <w:rPr>
          <w:rFonts w:asciiTheme="minorHAnsi" w:hAnsiTheme="minorHAnsi" w:cstheme="minorHAnsi"/>
        </w:rPr>
        <w:tab/>
      </w:r>
      <w:r w:rsidRPr="006914E0">
        <w:rPr>
          <w:rFonts w:asciiTheme="minorHAnsi" w:hAnsiTheme="minorHAnsi" w:cstheme="minorHAnsi"/>
        </w:rPr>
        <w:tab/>
      </w:r>
      <w:r w:rsidR="00FF4F61" w:rsidRPr="006914E0">
        <w:rPr>
          <w:rFonts w:asciiTheme="minorHAnsi" w:hAnsiTheme="minorHAnsi" w:cstheme="minorHAnsi"/>
        </w:rPr>
        <w:t>„</w:t>
      </w:r>
      <w:r w:rsidRPr="006914E0">
        <w:t>Ne-</w:t>
      </w:r>
      <w:r w:rsidRPr="002F3676">
        <w:t>bezpečná</w:t>
      </w:r>
      <w:r w:rsidRPr="006914E0">
        <w:t xml:space="preserve"> éčka</w:t>
      </w:r>
      <w:r w:rsidR="00FF4F61" w:rsidRPr="006914E0">
        <w:t>“</w:t>
      </w:r>
    </w:p>
    <w:p w:rsidR="002F084F" w:rsidRPr="006914E0" w:rsidRDefault="002F084F" w:rsidP="004D52B4">
      <w:pPr>
        <w:spacing w:before="240"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Třída:</w:t>
      </w:r>
      <w:r w:rsidR="003D029F" w:rsidRPr="006914E0">
        <w:rPr>
          <w:rFonts w:cstheme="minorHAnsi"/>
          <w:b/>
          <w:sz w:val="24"/>
          <w:szCs w:val="24"/>
        </w:rPr>
        <w:tab/>
      </w:r>
      <w:r w:rsidR="003D029F" w:rsidRPr="006914E0">
        <w:rPr>
          <w:rFonts w:cstheme="minorHAnsi"/>
          <w:b/>
          <w:sz w:val="24"/>
          <w:szCs w:val="24"/>
        </w:rPr>
        <w:tab/>
      </w:r>
      <w:r w:rsidR="003D029F" w:rsidRPr="006914E0">
        <w:rPr>
          <w:rFonts w:cstheme="minorHAnsi"/>
          <w:b/>
          <w:sz w:val="24"/>
          <w:szCs w:val="24"/>
        </w:rPr>
        <w:tab/>
      </w:r>
      <w:r w:rsidR="003D029F" w:rsidRPr="006914E0">
        <w:rPr>
          <w:rFonts w:cstheme="minorHAnsi"/>
          <w:b/>
          <w:sz w:val="24"/>
          <w:szCs w:val="24"/>
        </w:rPr>
        <w:tab/>
      </w:r>
      <w:r w:rsidR="003D029F" w:rsidRPr="006914E0">
        <w:rPr>
          <w:rFonts w:cstheme="minorHAnsi"/>
          <w:sz w:val="24"/>
          <w:szCs w:val="24"/>
        </w:rPr>
        <w:t>9. třída</w:t>
      </w:r>
    </w:p>
    <w:p w:rsidR="002F084F" w:rsidRPr="006914E0" w:rsidRDefault="003D029F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</w:t>
      </w:r>
      <w:r w:rsidR="002F084F" w:rsidRPr="006914E0">
        <w:rPr>
          <w:rFonts w:cstheme="minorHAnsi"/>
          <w:b/>
          <w:sz w:val="24"/>
          <w:szCs w:val="24"/>
        </w:rPr>
        <w:t>ová dotace:</w:t>
      </w:r>
      <w:r w:rsidRPr="006914E0">
        <w:rPr>
          <w:rFonts w:cstheme="minorHAnsi"/>
          <w:b/>
          <w:sz w:val="24"/>
          <w:szCs w:val="24"/>
        </w:rPr>
        <w:tab/>
      </w:r>
      <w:r w:rsidRPr="006914E0">
        <w:rPr>
          <w:rFonts w:cstheme="minorHAnsi"/>
          <w:b/>
          <w:sz w:val="24"/>
          <w:szCs w:val="24"/>
        </w:rPr>
        <w:tab/>
      </w:r>
      <w:r w:rsidR="00470522">
        <w:rPr>
          <w:rFonts w:cstheme="minorHAnsi"/>
          <w:sz w:val="24"/>
          <w:szCs w:val="24"/>
        </w:rPr>
        <w:t>280 minut (6 vyučovacích hodin</w:t>
      </w:r>
      <w:r w:rsidR="002E45B2" w:rsidRPr="006914E0">
        <w:rPr>
          <w:rFonts w:cstheme="minorHAnsi"/>
          <w:sz w:val="24"/>
          <w:szCs w:val="24"/>
        </w:rPr>
        <w:t xml:space="preserve"> a 10 minut)</w:t>
      </w:r>
    </w:p>
    <w:p w:rsidR="002F084F" w:rsidRPr="006914E0" w:rsidRDefault="002F084F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Vzdělávací oblast:</w:t>
      </w:r>
      <w:r w:rsidRPr="006914E0">
        <w:rPr>
          <w:rFonts w:cstheme="minorHAnsi"/>
          <w:b/>
          <w:sz w:val="24"/>
          <w:szCs w:val="24"/>
        </w:rPr>
        <w:tab/>
      </w:r>
      <w:r w:rsidRPr="006914E0">
        <w:rPr>
          <w:rFonts w:cstheme="minorHAnsi"/>
          <w:b/>
          <w:sz w:val="24"/>
          <w:szCs w:val="24"/>
        </w:rPr>
        <w:tab/>
      </w:r>
      <w:r w:rsidRPr="006914E0">
        <w:rPr>
          <w:rFonts w:cstheme="minorHAnsi"/>
          <w:sz w:val="24"/>
          <w:szCs w:val="24"/>
        </w:rPr>
        <w:t>Člověk a zdraví</w:t>
      </w:r>
    </w:p>
    <w:p w:rsidR="002F084F" w:rsidRPr="006914E0" w:rsidRDefault="002F084F" w:rsidP="004D52B4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Vzdělávací obor:</w:t>
      </w:r>
      <w:r w:rsidRPr="006914E0">
        <w:rPr>
          <w:rFonts w:cstheme="minorHAnsi"/>
          <w:b/>
          <w:sz w:val="24"/>
          <w:szCs w:val="24"/>
        </w:rPr>
        <w:tab/>
      </w:r>
      <w:r w:rsidRPr="006914E0">
        <w:rPr>
          <w:rFonts w:cstheme="minorHAnsi"/>
          <w:b/>
          <w:sz w:val="24"/>
          <w:szCs w:val="24"/>
        </w:rPr>
        <w:tab/>
      </w:r>
      <w:r w:rsidRPr="006914E0">
        <w:rPr>
          <w:rFonts w:cstheme="minorHAnsi"/>
          <w:sz w:val="24"/>
          <w:szCs w:val="24"/>
        </w:rPr>
        <w:t>Výchova ke zdraví</w:t>
      </w:r>
    </w:p>
    <w:p w:rsidR="002F084F" w:rsidRPr="006914E0" w:rsidRDefault="003D029F" w:rsidP="004D52B4">
      <w:p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b/>
          <w:sz w:val="24"/>
          <w:szCs w:val="24"/>
          <w:u w:val="single"/>
        </w:rPr>
        <w:t>VVC</w:t>
      </w:r>
    </w:p>
    <w:p w:rsidR="003D029F" w:rsidRPr="006914E0" w:rsidRDefault="003D029F" w:rsidP="004D52B4">
      <w:p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obecné (dle RVP</w:t>
      </w:r>
      <w:r w:rsidR="00E31576" w:rsidRPr="006914E0">
        <w:rPr>
          <w:rFonts w:cstheme="minorHAnsi"/>
          <w:b/>
          <w:sz w:val="24"/>
          <w:szCs w:val="24"/>
        </w:rPr>
        <w:t xml:space="preserve"> ZV</w:t>
      </w:r>
      <w:r w:rsidRPr="006914E0">
        <w:rPr>
          <w:rFonts w:cstheme="minorHAnsi"/>
          <w:b/>
          <w:sz w:val="24"/>
          <w:szCs w:val="24"/>
        </w:rPr>
        <w:t>):</w:t>
      </w:r>
    </w:p>
    <w:p w:rsidR="003D029F" w:rsidRPr="006914E0" w:rsidRDefault="003D029F" w:rsidP="004D52B4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Žák usiluje v rámci svých možností a zkušeností o aktivní podporu zdraví.</w:t>
      </w:r>
    </w:p>
    <w:p w:rsidR="003D029F" w:rsidRPr="006914E0" w:rsidRDefault="003D029F" w:rsidP="004D52B4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Žák vyjádří vlastní názor k problematice zdraví a diskutuje o něm v kruhu vrstevníků, rodiny i v nejbližším okolí.</w:t>
      </w:r>
    </w:p>
    <w:p w:rsidR="003D029F" w:rsidRPr="006914E0" w:rsidRDefault="003D029F" w:rsidP="004D52B4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Žák dává do souvislostí složení stravy a způsob stravování s rozvojem civilizačních nemocí a v rámci svých možností uplatňuje zdravé stravovací návyky.</w:t>
      </w:r>
    </w:p>
    <w:p w:rsidR="003D029F" w:rsidRPr="006914E0" w:rsidRDefault="003D029F" w:rsidP="004D52B4">
      <w:p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konkrétní:</w:t>
      </w:r>
    </w:p>
    <w:p w:rsidR="001F08F2" w:rsidRPr="006914E0" w:rsidRDefault="001F08F2" w:rsidP="001F08F2">
      <w:pPr>
        <w:pStyle w:val="Odstavecseseznamem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sz w:val="24"/>
          <w:szCs w:val="24"/>
        </w:rPr>
        <w:t>Žák zná pojmy éčko, aditivum, konzervanty, aspartam, hliník, glutamát.</w:t>
      </w:r>
    </w:p>
    <w:p w:rsidR="001F08F2" w:rsidRPr="006914E0" w:rsidRDefault="001F08F2" w:rsidP="001F08F2">
      <w:pPr>
        <w:pStyle w:val="Odstavecseseznamem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sz w:val="24"/>
          <w:szCs w:val="24"/>
        </w:rPr>
        <w:t>Žák umí tyto pojmy vysvětlit.</w:t>
      </w:r>
    </w:p>
    <w:p w:rsidR="001F08F2" w:rsidRPr="006914E0" w:rsidRDefault="001F08F2" w:rsidP="001F08F2">
      <w:pPr>
        <w:pStyle w:val="Odstavecseseznamem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sz w:val="24"/>
          <w:szCs w:val="24"/>
        </w:rPr>
        <w:t>Žák chápe, do jakých skupin se éčka řadí.</w:t>
      </w:r>
    </w:p>
    <w:p w:rsidR="001F08F2" w:rsidRPr="006914E0" w:rsidRDefault="001F08F2" w:rsidP="001F08F2">
      <w:pPr>
        <w:pStyle w:val="Odstavecseseznamem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sz w:val="24"/>
          <w:szCs w:val="24"/>
        </w:rPr>
        <w:t>Žák se umí orientovat v tabulce přehledu éček.</w:t>
      </w:r>
    </w:p>
    <w:p w:rsidR="001F08F2" w:rsidRPr="006914E0" w:rsidRDefault="001F08F2" w:rsidP="001F08F2">
      <w:pPr>
        <w:pStyle w:val="Odstavecseseznamem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sz w:val="24"/>
          <w:szCs w:val="24"/>
        </w:rPr>
        <w:t>Žák ví, které potraviny nesmí obsahovat éčka.</w:t>
      </w:r>
    </w:p>
    <w:p w:rsidR="001F08F2" w:rsidRPr="006914E0" w:rsidRDefault="001F08F2" w:rsidP="001F08F2">
      <w:pPr>
        <w:pStyle w:val="Odstavecseseznamem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sz w:val="24"/>
          <w:szCs w:val="24"/>
        </w:rPr>
        <w:t>Žák se umí orientovat na obalech běžných potravin.</w:t>
      </w:r>
    </w:p>
    <w:p w:rsidR="001F08F2" w:rsidRPr="006914E0" w:rsidRDefault="001F08F2" w:rsidP="001F08F2">
      <w:pPr>
        <w:pStyle w:val="Odstavecseseznamem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sz w:val="24"/>
          <w:szCs w:val="24"/>
        </w:rPr>
        <w:t>Žák umí pracovat s textem, vyhledávat v něm a třídit informace.</w:t>
      </w:r>
    </w:p>
    <w:p w:rsidR="001F08F2" w:rsidRPr="006914E0" w:rsidRDefault="001F08F2" w:rsidP="001F08F2">
      <w:pPr>
        <w:pStyle w:val="Odstavecseseznamem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sz w:val="24"/>
          <w:szCs w:val="24"/>
        </w:rPr>
        <w:t>Žák umí prezentovat výsledky své práce.</w:t>
      </w:r>
    </w:p>
    <w:p w:rsidR="002F084F" w:rsidRPr="006914E0" w:rsidRDefault="00C2424B" w:rsidP="004D52B4">
      <w:pPr>
        <w:rPr>
          <w:rFonts w:cstheme="minorHAnsi"/>
          <w:b/>
          <w:sz w:val="24"/>
          <w:szCs w:val="24"/>
          <w:u w:val="single"/>
        </w:rPr>
      </w:pPr>
      <w:r w:rsidRPr="006914E0">
        <w:rPr>
          <w:rFonts w:cstheme="minorHAnsi"/>
          <w:b/>
          <w:sz w:val="24"/>
          <w:szCs w:val="24"/>
          <w:u w:val="single"/>
        </w:rPr>
        <w:t>Klíčovékompetence</w:t>
      </w:r>
    </w:p>
    <w:p w:rsidR="00E31576" w:rsidRPr="006914E0" w:rsidRDefault="00E31576" w:rsidP="00E31576">
      <w:p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obecné (dle RVP ZV):</w:t>
      </w:r>
    </w:p>
    <w:p w:rsidR="003D427F" w:rsidRPr="006914E0" w:rsidRDefault="003D427F" w:rsidP="003D427F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výživa a zdraví – zásady zdravého stravování, vliv životních podmínek a způsobu stravování na zdraví.</w:t>
      </w:r>
    </w:p>
    <w:p w:rsidR="003D427F" w:rsidRPr="006914E0" w:rsidRDefault="003D427F" w:rsidP="003D427F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podpora zdraví a její formy – prevence a intervence, působení na změnu kvality prostředí a chování jedince, odpovědnost jedince za zdraví.</w:t>
      </w:r>
    </w:p>
    <w:p w:rsidR="00E31576" w:rsidRPr="006914E0" w:rsidRDefault="00E31576" w:rsidP="004D52B4">
      <w:p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konkrétní:</w:t>
      </w:r>
    </w:p>
    <w:p w:rsidR="00E31576" w:rsidRPr="006914E0" w:rsidRDefault="001F08F2" w:rsidP="001F08F2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Komunikativní</w:t>
      </w:r>
      <w:r w:rsidRPr="006914E0">
        <w:rPr>
          <w:rFonts w:cstheme="minorHAnsi"/>
          <w:sz w:val="24"/>
          <w:szCs w:val="24"/>
        </w:rPr>
        <w:t xml:space="preserve"> – žák formuluje a vyjadřuje své myšlenky na téma r</w:t>
      </w:r>
      <w:r w:rsidR="00E31576" w:rsidRPr="006914E0">
        <w:rPr>
          <w:rFonts w:cstheme="minorHAnsi"/>
          <w:sz w:val="24"/>
          <w:szCs w:val="24"/>
        </w:rPr>
        <w:t xml:space="preserve">izik aditiv </w:t>
      </w:r>
    </w:p>
    <w:p w:rsidR="001F08F2" w:rsidRPr="006914E0" w:rsidRDefault="00E31576" w:rsidP="00E31576">
      <w:pPr>
        <w:pStyle w:val="Odstavecseseznamem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a </w:t>
      </w:r>
      <w:r w:rsidR="001F08F2" w:rsidRPr="006914E0">
        <w:rPr>
          <w:rFonts w:cstheme="minorHAnsi"/>
          <w:sz w:val="24"/>
          <w:szCs w:val="24"/>
        </w:rPr>
        <w:t>přidaných konzervantů. Jejich výskyt v potravinách a vliv na zdraví člověka v rámci celého přírodního systému. Ve skupině se účinně zapojuje do diskuze o problematice užívání éček v potravě.</w:t>
      </w:r>
    </w:p>
    <w:p w:rsidR="001F08F2" w:rsidRPr="006914E0" w:rsidRDefault="001F08F2" w:rsidP="001F08F2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K řešení problémů</w:t>
      </w:r>
      <w:r w:rsidRPr="006914E0">
        <w:rPr>
          <w:rFonts w:cstheme="minorHAnsi"/>
          <w:sz w:val="24"/>
          <w:szCs w:val="24"/>
        </w:rPr>
        <w:t xml:space="preserve"> – žák promyslí, naplánuje a graficky sestaví přehled aditiv z vybrané skupiny. Popíše jejich názvy a vlastnosti.</w:t>
      </w:r>
    </w:p>
    <w:p w:rsidR="001F08F2" w:rsidRPr="006914E0" w:rsidRDefault="001F08F2" w:rsidP="001F08F2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Sociální a personální</w:t>
      </w:r>
      <w:r w:rsidRPr="006914E0">
        <w:rPr>
          <w:rFonts w:cstheme="minorHAnsi"/>
          <w:sz w:val="24"/>
          <w:szCs w:val="24"/>
        </w:rPr>
        <w:t xml:space="preserve"> – žák účinně spolupracuje ve skupině, podílí se na utváření příjemné atmosféry v týmu, přispívá k diskuzi. Čerpá poučení z toho, co si druzí lidé myslí a říkají během celého projektu. </w:t>
      </w:r>
    </w:p>
    <w:p w:rsidR="001F08F2" w:rsidRPr="006914E0" w:rsidRDefault="001F08F2" w:rsidP="001F08F2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K učení</w:t>
      </w:r>
      <w:r w:rsidRPr="006914E0">
        <w:rPr>
          <w:rFonts w:cstheme="minorHAnsi"/>
          <w:sz w:val="24"/>
          <w:szCs w:val="24"/>
        </w:rPr>
        <w:t xml:space="preserve"> – žák pozná smysl a cíl učení o problematice ne-zdravá éčka. </w:t>
      </w:r>
    </w:p>
    <w:p w:rsidR="002E45B2" w:rsidRPr="006914E0" w:rsidRDefault="002E45B2" w:rsidP="004D52B4">
      <w:pPr>
        <w:rPr>
          <w:rFonts w:cstheme="minorHAnsi"/>
          <w:b/>
          <w:sz w:val="24"/>
          <w:szCs w:val="24"/>
        </w:rPr>
      </w:pPr>
    </w:p>
    <w:p w:rsidR="002F084F" w:rsidRPr="006914E0" w:rsidRDefault="002F084F" w:rsidP="004D52B4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Použité metody:</w:t>
      </w:r>
      <w:r w:rsidR="001F08F2" w:rsidRPr="006914E0">
        <w:rPr>
          <w:rFonts w:cstheme="minorHAnsi"/>
          <w:b/>
          <w:sz w:val="24"/>
          <w:szCs w:val="24"/>
        </w:rPr>
        <w:tab/>
      </w:r>
      <w:r w:rsidR="001F08F2" w:rsidRPr="006914E0">
        <w:rPr>
          <w:rFonts w:cstheme="minorHAnsi"/>
          <w:sz w:val="24"/>
          <w:szCs w:val="24"/>
        </w:rPr>
        <w:t>didaktická hra, řízený rozhovor, diskuze, výklad</w:t>
      </w:r>
    </w:p>
    <w:p w:rsidR="002F084F" w:rsidRPr="006914E0" w:rsidRDefault="002F084F" w:rsidP="004D52B4">
      <w:p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Použité formy:</w:t>
      </w:r>
      <w:r w:rsidR="001F08F2" w:rsidRPr="006914E0">
        <w:rPr>
          <w:rFonts w:cstheme="minorHAnsi"/>
          <w:b/>
          <w:sz w:val="24"/>
          <w:szCs w:val="24"/>
        </w:rPr>
        <w:tab/>
      </w:r>
      <w:r w:rsidR="001F08F2" w:rsidRPr="006914E0">
        <w:rPr>
          <w:rFonts w:cstheme="minorHAnsi"/>
          <w:sz w:val="24"/>
          <w:szCs w:val="24"/>
        </w:rPr>
        <w:t>skupinová, frontální</w:t>
      </w:r>
    </w:p>
    <w:p w:rsidR="001F08F2" w:rsidRPr="006914E0" w:rsidRDefault="002F084F" w:rsidP="00E35D18">
      <w:pPr>
        <w:pBdr>
          <w:bottom w:val="single" w:sz="6" w:space="0" w:color="auto"/>
        </w:pBd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Použité prostředky:</w:t>
      </w:r>
      <w:r w:rsidR="001F08F2" w:rsidRPr="006914E0">
        <w:rPr>
          <w:rFonts w:cstheme="minorHAnsi"/>
          <w:b/>
          <w:sz w:val="24"/>
          <w:szCs w:val="24"/>
        </w:rPr>
        <w:tab/>
      </w:r>
      <w:r w:rsidR="001F08F2" w:rsidRPr="006914E0">
        <w:rPr>
          <w:rFonts w:cstheme="minorHAnsi"/>
          <w:sz w:val="24"/>
          <w:szCs w:val="24"/>
        </w:rPr>
        <w:t>tabule, data-projektor, literatura,</w:t>
      </w:r>
      <w:r w:rsidR="00E31576" w:rsidRPr="006914E0">
        <w:rPr>
          <w:rFonts w:cstheme="minorHAnsi"/>
          <w:sz w:val="24"/>
          <w:szCs w:val="24"/>
        </w:rPr>
        <w:t xml:space="preserve"> internet, odborný tištěný text</w:t>
      </w:r>
    </w:p>
    <w:p w:rsidR="00C55A0D" w:rsidRPr="006914E0" w:rsidRDefault="00C55A0D" w:rsidP="002E45B2">
      <w:pPr>
        <w:pBdr>
          <w:bottom w:val="single" w:sz="6" w:space="0" w:color="auto"/>
        </w:pBdr>
        <w:spacing w:after="0"/>
        <w:rPr>
          <w:rFonts w:cstheme="minorHAnsi"/>
          <w:b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Časový harmonogram:</w:t>
      </w:r>
    </w:p>
    <w:tbl>
      <w:tblPr>
        <w:tblStyle w:val="Svtlstnovnzvraznn4"/>
        <w:tblW w:w="0" w:type="auto"/>
        <w:jc w:val="center"/>
        <w:tblLook w:val="04A0"/>
      </w:tblPr>
      <w:tblGrid>
        <w:gridCol w:w="1521"/>
        <w:gridCol w:w="1598"/>
      </w:tblGrid>
      <w:tr w:rsidR="00126E4F" w:rsidRPr="006914E0" w:rsidTr="002E45B2">
        <w:trPr>
          <w:cnfStyle w:val="100000000000"/>
          <w:jc w:val="center"/>
        </w:trPr>
        <w:tc>
          <w:tcPr>
            <w:cnfStyle w:val="001000000000"/>
            <w:tcW w:w="1521" w:type="dxa"/>
          </w:tcPr>
          <w:p w:rsidR="00C55A0D" w:rsidRPr="006914E0" w:rsidRDefault="00C55A0D" w:rsidP="00C55A0D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A/ Úvod</w:t>
            </w:r>
          </w:p>
        </w:tc>
        <w:tc>
          <w:tcPr>
            <w:tcW w:w="1598" w:type="dxa"/>
          </w:tcPr>
          <w:p w:rsidR="00C55A0D" w:rsidRPr="006914E0" w:rsidRDefault="00C55A0D" w:rsidP="00C55A0D">
            <w:pPr>
              <w:jc w:val="center"/>
              <w:cnfStyle w:val="100000000000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20 minut</w:t>
            </w:r>
          </w:p>
        </w:tc>
      </w:tr>
      <w:tr w:rsidR="00126E4F" w:rsidRPr="006914E0" w:rsidTr="002E45B2">
        <w:trPr>
          <w:cnfStyle w:val="000000100000"/>
          <w:jc w:val="center"/>
        </w:trPr>
        <w:tc>
          <w:tcPr>
            <w:cnfStyle w:val="001000000000"/>
            <w:tcW w:w="1521" w:type="dxa"/>
          </w:tcPr>
          <w:p w:rsidR="00C55A0D" w:rsidRPr="006914E0" w:rsidRDefault="00C55A0D" w:rsidP="00C55A0D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B/ 1. část</w:t>
            </w:r>
          </w:p>
        </w:tc>
        <w:tc>
          <w:tcPr>
            <w:tcW w:w="1598" w:type="dxa"/>
          </w:tcPr>
          <w:p w:rsidR="00C55A0D" w:rsidRPr="006914E0" w:rsidRDefault="002E45B2" w:rsidP="00C55A0D">
            <w:pPr>
              <w:jc w:val="center"/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95</w:t>
            </w:r>
            <w:r w:rsidR="00C55A0D" w:rsidRPr="006914E0">
              <w:rPr>
                <w:rFonts w:cstheme="minorHAnsi"/>
                <w:color w:val="auto"/>
                <w:sz w:val="24"/>
                <w:szCs w:val="24"/>
              </w:rPr>
              <w:t xml:space="preserve"> minut</w:t>
            </w:r>
          </w:p>
        </w:tc>
      </w:tr>
      <w:tr w:rsidR="00126E4F" w:rsidRPr="006914E0" w:rsidTr="002E45B2">
        <w:trPr>
          <w:jc w:val="center"/>
        </w:trPr>
        <w:tc>
          <w:tcPr>
            <w:cnfStyle w:val="001000000000"/>
            <w:tcW w:w="1521" w:type="dxa"/>
          </w:tcPr>
          <w:p w:rsidR="00C55A0D" w:rsidRPr="006914E0" w:rsidRDefault="00C55A0D" w:rsidP="00C55A0D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přestávka</w:t>
            </w:r>
          </w:p>
        </w:tc>
        <w:tc>
          <w:tcPr>
            <w:tcW w:w="1598" w:type="dxa"/>
          </w:tcPr>
          <w:p w:rsidR="00C55A0D" w:rsidRPr="006914E0" w:rsidRDefault="00C55A0D" w:rsidP="00C55A0D">
            <w:pPr>
              <w:jc w:val="center"/>
              <w:cnfStyle w:val="000000000000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15 minut</w:t>
            </w:r>
          </w:p>
        </w:tc>
      </w:tr>
      <w:tr w:rsidR="00126E4F" w:rsidRPr="006914E0" w:rsidTr="002E45B2">
        <w:trPr>
          <w:cnfStyle w:val="000000100000"/>
          <w:jc w:val="center"/>
        </w:trPr>
        <w:tc>
          <w:tcPr>
            <w:cnfStyle w:val="001000000000"/>
            <w:tcW w:w="1521" w:type="dxa"/>
          </w:tcPr>
          <w:p w:rsidR="00C55A0D" w:rsidRPr="006914E0" w:rsidRDefault="00C55A0D" w:rsidP="00C55A0D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B/ 2. část</w:t>
            </w:r>
          </w:p>
        </w:tc>
        <w:tc>
          <w:tcPr>
            <w:tcW w:w="1598" w:type="dxa"/>
          </w:tcPr>
          <w:p w:rsidR="00C55A0D" w:rsidRPr="006914E0" w:rsidRDefault="00C55A0D" w:rsidP="00C55A0D">
            <w:pPr>
              <w:jc w:val="center"/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45 minut</w:t>
            </w:r>
          </w:p>
        </w:tc>
      </w:tr>
      <w:tr w:rsidR="00126E4F" w:rsidRPr="006914E0" w:rsidTr="002E45B2">
        <w:trPr>
          <w:jc w:val="center"/>
        </w:trPr>
        <w:tc>
          <w:tcPr>
            <w:cnfStyle w:val="001000000000"/>
            <w:tcW w:w="1521" w:type="dxa"/>
          </w:tcPr>
          <w:p w:rsidR="00C55A0D" w:rsidRPr="006914E0" w:rsidRDefault="00C55A0D" w:rsidP="00C55A0D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B/ 3. část</w:t>
            </w:r>
          </w:p>
        </w:tc>
        <w:tc>
          <w:tcPr>
            <w:tcW w:w="1598" w:type="dxa"/>
          </w:tcPr>
          <w:p w:rsidR="00C55A0D" w:rsidRPr="006914E0" w:rsidRDefault="00C55A0D" w:rsidP="00C55A0D">
            <w:pPr>
              <w:jc w:val="center"/>
              <w:cnfStyle w:val="000000000000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90minut</w:t>
            </w:r>
          </w:p>
        </w:tc>
      </w:tr>
      <w:tr w:rsidR="00126E4F" w:rsidRPr="006914E0" w:rsidTr="002E45B2">
        <w:trPr>
          <w:cnfStyle w:val="000000100000"/>
          <w:jc w:val="center"/>
        </w:trPr>
        <w:tc>
          <w:tcPr>
            <w:cnfStyle w:val="001000000000"/>
            <w:tcW w:w="1521" w:type="dxa"/>
          </w:tcPr>
          <w:p w:rsidR="00C55A0D" w:rsidRPr="006914E0" w:rsidRDefault="00C55A0D" w:rsidP="00C55A0D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B/ 4. část</w:t>
            </w:r>
          </w:p>
        </w:tc>
        <w:tc>
          <w:tcPr>
            <w:tcW w:w="1598" w:type="dxa"/>
          </w:tcPr>
          <w:p w:rsidR="00C55A0D" w:rsidRPr="006914E0" w:rsidRDefault="00C55A0D" w:rsidP="00C55A0D">
            <w:pPr>
              <w:jc w:val="center"/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6914E0">
              <w:rPr>
                <w:rFonts w:cstheme="minorHAnsi"/>
                <w:color w:val="auto"/>
                <w:sz w:val="24"/>
                <w:szCs w:val="24"/>
              </w:rPr>
              <w:t>15 minut</w:t>
            </w:r>
          </w:p>
        </w:tc>
      </w:tr>
    </w:tbl>
    <w:p w:rsidR="00417A96" w:rsidRPr="006914E0" w:rsidRDefault="00417A96" w:rsidP="002E45B2">
      <w:pPr>
        <w:spacing w:before="240"/>
        <w:rPr>
          <w:rFonts w:cstheme="minorHAnsi"/>
          <w:b/>
          <w:sz w:val="24"/>
          <w:szCs w:val="24"/>
          <w:u w:val="single"/>
        </w:rPr>
      </w:pPr>
      <w:r w:rsidRPr="006914E0">
        <w:rPr>
          <w:rFonts w:cstheme="minorHAnsi"/>
          <w:b/>
          <w:sz w:val="24"/>
          <w:szCs w:val="24"/>
          <w:u w:val="single"/>
        </w:rPr>
        <w:t>Plán projektu:</w:t>
      </w:r>
    </w:p>
    <w:p w:rsidR="00874150" w:rsidRPr="006914E0" w:rsidRDefault="00874150" w:rsidP="004D52B4">
      <w:pPr>
        <w:rPr>
          <w:rFonts w:cstheme="minorHAnsi"/>
          <w:b/>
          <w:sz w:val="24"/>
          <w:szCs w:val="24"/>
          <w:u w:val="single"/>
        </w:rPr>
      </w:pPr>
      <w:r w:rsidRPr="006914E0">
        <w:rPr>
          <w:rFonts w:cstheme="minorHAnsi"/>
          <w:b/>
          <w:sz w:val="24"/>
          <w:szCs w:val="24"/>
          <w:u w:val="single"/>
        </w:rPr>
        <w:t>A/</w:t>
      </w:r>
      <w:r w:rsidRPr="006914E0">
        <w:rPr>
          <w:rFonts w:cstheme="minorHAnsi"/>
          <w:b/>
          <w:sz w:val="24"/>
          <w:szCs w:val="24"/>
          <w:u w:val="single"/>
        </w:rPr>
        <w:tab/>
        <w:t>ÚVOD</w:t>
      </w:r>
    </w:p>
    <w:p w:rsidR="00874150" w:rsidRPr="006914E0" w:rsidRDefault="00874150" w:rsidP="004D52B4">
      <w:pPr>
        <w:ind w:left="2124" w:hanging="2124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časová dotace:</w:t>
      </w:r>
      <w:r w:rsidRPr="006914E0">
        <w:rPr>
          <w:rFonts w:cstheme="minorHAnsi"/>
          <w:sz w:val="24"/>
          <w:szCs w:val="24"/>
        </w:rPr>
        <w:tab/>
        <w:t>20 min, úvodní hodinu je nutné provést s předstihem kvůli sběru materiálu – obaly potravin.</w:t>
      </w:r>
    </w:p>
    <w:p w:rsidR="00417A96" w:rsidRPr="006914E0" w:rsidRDefault="00417A96" w:rsidP="004D52B4">
      <w:pPr>
        <w:rPr>
          <w:rFonts w:cstheme="minorHAnsi"/>
          <w:sz w:val="24"/>
          <w:szCs w:val="24"/>
          <w:u w:val="single"/>
        </w:rPr>
      </w:pPr>
      <w:r w:rsidRPr="006914E0">
        <w:rPr>
          <w:rFonts w:cstheme="minorHAnsi"/>
          <w:sz w:val="24"/>
          <w:szCs w:val="24"/>
          <w:u w:val="single"/>
        </w:rPr>
        <w:t>Učitel oznámí žákům</w:t>
      </w:r>
      <w:r w:rsidR="00336520" w:rsidRPr="006914E0">
        <w:rPr>
          <w:rFonts w:cstheme="minorHAnsi"/>
          <w:sz w:val="24"/>
          <w:szCs w:val="24"/>
          <w:u w:val="single"/>
        </w:rPr>
        <w:t>:</w:t>
      </w:r>
    </w:p>
    <w:p w:rsidR="00417A96" w:rsidRPr="006914E0" w:rsidRDefault="00417A96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a)</w:t>
      </w:r>
      <w:r w:rsidRPr="006914E0">
        <w:rPr>
          <w:rFonts w:cstheme="minorHAnsi"/>
          <w:sz w:val="24"/>
          <w:szCs w:val="24"/>
        </w:rPr>
        <w:t xml:space="preserve"> Za týden se bude konat projektový den na téma: „Ne-zdravá éčka“.</w:t>
      </w:r>
    </w:p>
    <w:p w:rsidR="00417A96" w:rsidRPr="006914E0" w:rsidRDefault="00417A96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b)</w:t>
      </w:r>
      <w:r w:rsidR="000C5673" w:rsidRPr="006914E0">
        <w:rPr>
          <w:rFonts w:cstheme="minorHAnsi"/>
          <w:sz w:val="24"/>
          <w:szCs w:val="24"/>
        </w:rPr>
        <w:t xml:space="preserve"> N</w:t>
      </w:r>
      <w:r w:rsidRPr="006914E0">
        <w:rPr>
          <w:rFonts w:cstheme="minorHAnsi"/>
          <w:sz w:val="24"/>
          <w:szCs w:val="24"/>
        </w:rPr>
        <w:t>a tento projektový den si dones</w:t>
      </w:r>
      <w:r w:rsidR="00336520" w:rsidRPr="006914E0">
        <w:rPr>
          <w:rFonts w:cstheme="minorHAnsi"/>
          <w:sz w:val="24"/>
          <w:szCs w:val="24"/>
        </w:rPr>
        <w:t>te co nejvíce obalů od potravin, které doma běžně konzumujete.</w:t>
      </w:r>
    </w:p>
    <w:p w:rsidR="00336520" w:rsidRPr="006914E0" w:rsidRDefault="00336520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c)</w:t>
      </w:r>
      <w:r w:rsidR="000C5673" w:rsidRPr="006914E0">
        <w:rPr>
          <w:rFonts w:cstheme="minorHAnsi"/>
          <w:sz w:val="24"/>
          <w:szCs w:val="24"/>
        </w:rPr>
        <w:t xml:space="preserve"> M</w:t>
      </w:r>
      <w:r w:rsidRPr="006914E0">
        <w:rPr>
          <w:rFonts w:cstheme="minorHAnsi"/>
          <w:sz w:val="24"/>
          <w:szCs w:val="24"/>
        </w:rPr>
        <w:t>ějte s sebou psací potřeby, nůžky, lepidla, fixy nebo pastelky.</w:t>
      </w:r>
    </w:p>
    <w:p w:rsidR="00874150" w:rsidRPr="006914E0" w:rsidRDefault="000C5673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 xml:space="preserve">d) </w:t>
      </w:r>
      <w:r w:rsidRPr="006914E0">
        <w:rPr>
          <w:rFonts w:cstheme="minorHAnsi"/>
          <w:sz w:val="24"/>
          <w:szCs w:val="24"/>
        </w:rPr>
        <w:t>Cílem projektu bude sezná</w:t>
      </w:r>
      <w:r w:rsidR="003D427F" w:rsidRPr="006914E0">
        <w:rPr>
          <w:rFonts w:cstheme="minorHAnsi"/>
          <w:sz w:val="24"/>
          <w:szCs w:val="24"/>
        </w:rPr>
        <w:t>mit vás s problematikou éček – c</w:t>
      </w:r>
      <w:r w:rsidRPr="006914E0">
        <w:rPr>
          <w:rFonts w:cstheme="minorHAnsi"/>
          <w:sz w:val="24"/>
          <w:szCs w:val="24"/>
        </w:rPr>
        <w:t xml:space="preserve">o jsou éčka. Do jakých se řadí skupin. Která nám škodí, která nám neškodí, a která nám prospívají. Kde je můžeme na obalech potravin najít. </w:t>
      </w:r>
    </w:p>
    <w:p w:rsidR="000C5673" w:rsidRPr="006914E0" w:rsidRDefault="00874150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e)</w:t>
      </w:r>
      <w:r w:rsidR="000C5673" w:rsidRPr="006914E0">
        <w:rPr>
          <w:rFonts w:cstheme="minorHAnsi"/>
          <w:sz w:val="24"/>
          <w:szCs w:val="24"/>
        </w:rPr>
        <w:t>Budete pracovat ve skupinách a výstupem bude graficky zpracovaný plakát, který představíte svým spolužákům.</w:t>
      </w:r>
    </w:p>
    <w:p w:rsidR="000C5673" w:rsidRPr="006914E0" w:rsidRDefault="00874150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f</w:t>
      </w:r>
      <w:r w:rsidR="000C5673" w:rsidRPr="006914E0">
        <w:rPr>
          <w:rFonts w:cstheme="minorHAnsi"/>
          <w:b/>
          <w:sz w:val="24"/>
          <w:szCs w:val="24"/>
        </w:rPr>
        <w:t>)</w:t>
      </w:r>
      <w:r w:rsidR="000C5673" w:rsidRPr="006914E0">
        <w:rPr>
          <w:rFonts w:cstheme="minorHAnsi"/>
          <w:sz w:val="24"/>
          <w:szCs w:val="24"/>
        </w:rPr>
        <w:t xml:space="preserve"> Prezentace p</w:t>
      </w:r>
      <w:r w:rsidR="003D427F" w:rsidRPr="006914E0">
        <w:rPr>
          <w:rFonts w:cstheme="minorHAnsi"/>
          <w:sz w:val="24"/>
          <w:szCs w:val="24"/>
        </w:rPr>
        <w:t>ráce (plakátu) bude na 15</w:t>
      </w:r>
      <w:r w:rsidRPr="006914E0">
        <w:rPr>
          <w:rFonts w:cstheme="minorHAnsi"/>
          <w:sz w:val="24"/>
          <w:szCs w:val="24"/>
        </w:rPr>
        <w:t xml:space="preserve"> minut.</w:t>
      </w:r>
    </w:p>
    <w:p w:rsidR="00874150" w:rsidRPr="006914E0" w:rsidRDefault="00874150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 xml:space="preserve">g) </w:t>
      </w:r>
      <w:r w:rsidRPr="006914E0">
        <w:rPr>
          <w:rFonts w:cstheme="minorHAnsi"/>
          <w:sz w:val="24"/>
          <w:szCs w:val="24"/>
        </w:rPr>
        <w:t>Prostor pro dotazy.</w:t>
      </w:r>
    </w:p>
    <w:p w:rsidR="00874150" w:rsidRPr="006914E0" w:rsidRDefault="00874150" w:rsidP="004D52B4">
      <w:pPr>
        <w:spacing w:after="0"/>
        <w:rPr>
          <w:rFonts w:cstheme="minorHAnsi"/>
          <w:sz w:val="24"/>
          <w:szCs w:val="24"/>
        </w:rPr>
      </w:pPr>
    </w:p>
    <w:p w:rsidR="00874150" w:rsidRPr="006914E0" w:rsidRDefault="00874150" w:rsidP="004D52B4">
      <w:pPr>
        <w:spacing w:after="0"/>
        <w:rPr>
          <w:rFonts w:cstheme="minorHAnsi"/>
          <w:b/>
          <w:sz w:val="24"/>
          <w:szCs w:val="24"/>
          <w:u w:val="single"/>
        </w:rPr>
      </w:pPr>
      <w:r w:rsidRPr="006914E0">
        <w:rPr>
          <w:rFonts w:cstheme="minorHAnsi"/>
          <w:b/>
          <w:sz w:val="24"/>
          <w:szCs w:val="24"/>
          <w:u w:val="single"/>
        </w:rPr>
        <w:t>B/</w:t>
      </w:r>
      <w:r w:rsidRPr="006914E0">
        <w:rPr>
          <w:rFonts w:cstheme="minorHAnsi"/>
          <w:b/>
          <w:sz w:val="24"/>
          <w:szCs w:val="24"/>
          <w:u w:val="single"/>
        </w:rPr>
        <w:tab/>
        <w:t>PROJEKTOVÝ BLOK</w:t>
      </w:r>
    </w:p>
    <w:p w:rsidR="00B73EB6" w:rsidRPr="006914E0" w:rsidRDefault="00B73EB6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celková časová dotace 1. části projektového bloku:</w:t>
      </w:r>
      <w:r w:rsidRPr="006914E0">
        <w:rPr>
          <w:rFonts w:cstheme="minorHAnsi"/>
          <w:b/>
          <w:sz w:val="24"/>
          <w:szCs w:val="24"/>
        </w:rPr>
        <w:tab/>
      </w:r>
      <w:r w:rsidR="00C55A0D" w:rsidRPr="006914E0">
        <w:rPr>
          <w:rFonts w:cstheme="minorHAnsi"/>
          <w:sz w:val="24"/>
          <w:szCs w:val="24"/>
        </w:rPr>
        <w:t>95</w:t>
      </w:r>
      <w:r w:rsidRPr="006914E0">
        <w:rPr>
          <w:rFonts w:cstheme="minorHAnsi"/>
          <w:sz w:val="24"/>
          <w:szCs w:val="24"/>
        </w:rPr>
        <w:t xml:space="preserve"> minut.</w:t>
      </w:r>
    </w:p>
    <w:p w:rsidR="00B73EB6" w:rsidRPr="006914E0" w:rsidRDefault="00B73EB6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mezi 1. a 2. částí je vhodné udělat pauzu na svačinu, protažení se a WC.</w:t>
      </w:r>
      <w:r w:rsidR="00C55A0D" w:rsidRPr="006914E0">
        <w:rPr>
          <w:rFonts w:cstheme="minorHAnsi"/>
          <w:sz w:val="24"/>
          <w:szCs w:val="24"/>
        </w:rPr>
        <w:t xml:space="preserve"> (viz níže)</w:t>
      </w:r>
    </w:p>
    <w:p w:rsidR="00FC639C" w:rsidRPr="006914E0" w:rsidRDefault="00FC639C" w:rsidP="004D52B4">
      <w:pPr>
        <w:spacing w:after="0"/>
        <w:rPr>
          <w:rFonts w:cstheme="minorHAnsi"/>
          <w:sz w:val="24"/>
          <w:szCs w:val="24"/>
        </w:rPr>
      </w:pPr>
    </w:p>
    <w:p w:rsidR="002A1C00" w:rsidRPr="006914E0" w:rsidRDefault="002A1C00" w:rsidP="002A1C00">
      <w:pPr>
        <w:rPr>
          <w:rFonts w:cstheme="minorHAnsi"/>
          <w:b/>
          <w:sz w:val="24"/>
          <w:szCs w:val="24"/>
          <w:u w:val="single"/>
        </w:rPr>
      </w:pPr>
      <w:r w:rsidRPr="006914E0">
        <w:rPr>
          <w:rFonts w:cstheme="minorHAnsi"/>
          <w:b/>
          <w:sz w:val="24"/>
          <w:szCs w:val="24"/>
          <w:u w:val="single"/>
        </w:rPr>
        <w:t>1. část (výklad + práce s textem)</w:t>
      </w:r>
    </w:p>
    <w:p w:rsidR="00874150" w:rsidRPr="006914E0" w:rsidRDefault="00FC639C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a)</w:t>
      </w:r>
      <w:r w:rsidR="003D427F" w:rsidRPr="006914E0">
        <w:rPr>
          <w:rFonts w:cstheme="minorHAnsi"/>
          <w:sz w:val="24"/>
          <w:szCs w:val="24"/>
        </w:rPr>
        <w:t>Učitel rozdělí žáky do 5 skupin</w:t>
      </w:r>
    </w:p>
    <w:p w:rsidR="00FC639C" w:rsidRPr="006914E0" w:rsidRDefault="00FC639C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časová dotace:</w:t>
      </w:r>
      <w:r w:rsidR="00550CC9" w:rsidRPr="006914E0">
        <w:rPr>
          <w:rFonts w:cstheme="minorHAnsi"/>
          <w:b/>
          <w:sz w:val="24"/>
          <w:szCs w:val="24"/>
        </w:rPr>
        <w:tab/>
      </w:r>
      <w:r w:rsidR="00550CC9" w:rsidRPr="006914E0">
        <w:rPr>
          <w:rFonts w:cstheme="minorHAnsi"/>
          <w:sz w:val="24"/>
          <w:szCs w:val="24"/>
        </w:rPr>
        <w:t>15 min</w:t>
      </w:r>
    </w:p>
    <w:p w:rsidR="00FC639C" w:rsidRPr="006914E0" w:rsidRDefault="00FC639C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použité metody:</w:t>
      </w:r>
      <w:r w:rsidRPr="006914E0">
        <w:rPr>
          <w:rFonts w:cstheme="minorHAnsi"/>
          <w:b/>
          <w:sz w:val="24"/>
          <w:szCs w:val="24"/>
        </w:rPr>
        <w:tab/>
      </w:r>
      <w:r w:rsidRPr="006914E0">
        <w:rPr>
          <w:rFonts w:cstheme="minorHAnsi"/>
          <w:sz w:val="24"/>
          <w:szCs w:val="24"/>
        </w:rPr>
        <w:t>didaktická hra</w:t>
      </w:r>
    </w:p>
    <w:p w:rsidR="00EA2614" w:rsidRPr="006914E0" w:rsidRDefault="00EA2614" w:rsidP="004D52B4">
      <w:pPr>
        <w:spacing w:after="0"/>
        <w:ind w:left="2124" w:hanging="2124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Pomůcky</w:t>
      </w:r>
      <w:r w:rsidRPr="006914E0">
        <w:rPr>
          <w:rFonts w:cstheme="minorHAnsi"/>
          <w:sz w:val="24"/>
          <w:szCs w:val="24"/>
        </w:rPr>
        <w:t>:</w:t>
      </w:r>
      <w:r w:rsidRPr="006914E0">
        <w:rPr>
          <w:rFonts w:cstheme="minorHAnsi"/>
          <w:sz w:val="24"/>
          <w:szCs w:val="24"/>
        </w:rPr>
        <w:tab/>
      </w:r>
      <w:proofErr w:type="spellStart"/>
      <w:r w:rsidR="00C55A0D" w:rsidRPr="006914E0">
        <w:rPr>
          <w:rFonts w:cstheme="minorHAnsi"/>
          <w:sz w:val="24"/>
          <w:szCs w:val="24"/>
        </w:rPr>
        <w:t>P</w:t>
      </w:r>
      <w:r w:rsidRPr="006914E0">
        <w:rPr>
          <w:rFonts w:cstheme="minorHAnsi"/>
          <w:sz w:val="24"/>
          <w:szCs w:val="24"/>
        </w:rPr>
        <w:t>ow</w:t>
      </w:r>
      <w:r w:rsidR="00C55A0D" w:rsidRPr="006914E0">
        <w:rPr>
          <w:rFonts w:cstheme="minorHAnsi"/>
          <w:sz w:val="24"/>
          <w:szCs w:val="24"/>
        </w:rPr>
        <w:t>erP</w:t>
      </w:r>
      <w:r w:rsidRPr="006914E0">
        <w:rPr>
          <w:rFonts w:cstheme="minorHAnsi"/>
          <w:sz w:val="24"/>
          <w:szCs w:val="24"/>
        </w:rPr>
        <w:t>ointová</w:t>
      </w:r>
      <w:proofErr w:type="spellEnd"/>
      <w:r w:rsidRPr="006914E0">
        <w:rPr>
          <w:rFonts w:cstheme="minorHAnsi"/>
          <w:sz w:val="24"/>
          <w:szCs w:val="24"/>
        </w:rPr>
        <w:t xml:space="preserve"> prezentace (</w:t>
      </w:r>
      <w:r w:rsidR="003D427F" w:rsidRPr="006914E0">
        <w:rPr>
          <w:rFonts w:cstheme="minorHAnsi"/>
          <w:sz w:val="24"/>
          <w:szCs w:val="24"/>
        </w:rPr>
        <w:t xml:space="preserve">dále jen </w:t>
      </w:r>
      <w:r w:rsidRPr="006914E0">
        <w:rPr>
          <w:rFonts w:cstheme="minorHAnsi"/>
          <w:sz w:val="24"/>
          <w:szCs w:val="24"/>
        </w:rPr>
        <w:t>PP), lístečky s kódy éček (dle počtu žáků</w:t>
      </w:r>
      <w:r w:rsidR="003D427F" w:rsidRPr="006914E0">
        <w:rPr>
          <w:rFonts w:cstheme="minorHAnsi"/>
          <w:sz w:val="24"/>
          <w:szCs w:val="24"/>
        </w:rPr>
        <w:t xml:space="preserve"> – projekt koncipován pro 20 žáků</w:t>
      </w:r>
      <w:r w:rsidRPr="006914E0">
        <w:rPr>
          <w:rFonts w:cstheme="minorHAnsi"/>
          <w:sz w:val="24"/>
          <w:szCs w:val="24"/>
        </w:rPr>
        <w:t>).</w:t>
      </w:r>
    </w:p>
    <w:p w:rsidR="006914E0" w:rsidRPr="006914E0" w:rsidRDefault="00EA2614" w:rsidP="002F3676">
      <w:pPr>
        <w:ind w:left="2124" w:hanging="2124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Pravidla hry:</w:t>
      </w:r>
      <w:r w:rsidRPr="006914E0">
        <w:rPr>
          <w:rFonts w:cstheme="minorHAnsi"/>
          <w:b/>
          <w:sz w:val="24"/>
          <w:szCs w:val="24"/>
        </w:rPr>
        <w:tab/>
      </w:r>
      <w:r w:rsidRPr="006914E0">
        <w:rPr>
          <w:rFonts w:cstheme="minorHAnsi"/>
          <w:sz w:val="24"/>
          <w:szCs w:val="24"/>
        </w:rPr>
        <w:t>Každý žák si vylosuje jeden lístek, na kterém má kód aditiva. Až si všichni žáci rozdělí lístečky, zobrazí učitel na PP přehled aditiv v těchto skupinách. Tím se žáci rozdělí do skupin stejného názvu.</w:t>
      </w:r>
    </w:p>
    <w:p w:rsidR="00FC639C" w:rsidRPr="006914E0" w:rsidRDefault="00FC639C" w:rsidP="004D52B4">
      <w:pPr>
        <w:spacing w:after="0"/>
        <w:ind w:left="1416" w:firstLine="708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lastRenderedPageBreak/>
        <w:t>1. sku</w:t>
      </w:r>
      <w:r w:rsidR="00EA2614" w:rsidRPr="006914E0">
        <w:rPr>
          <w:rFonts w:cstheme="minorHAnsi"/>
          <w:sz w:val="24"/>
          <w:szCs w:val="24"/>
        </w:rPr>
        <w:t xml:space="preserve">pina – </w:t>
      </w:r>
      <w:r w:rsidR="00EA2614" w:rsidRPr="006914E0">
        <w:rPr>
          <w:rFonts w:cstheme="minorHAnsi"/>
          <w:b/>
          <w:sz w:val="24"/>
          <w:szCs w:val="24"/>
        </w:rPr>
        <w:t>příznivě působící látky</w:t>
      </w:r>
      <w:r w:rsidR="00EA2614" w:rsidRPr="006914E0">
        <w:rPr>
          <w:rFonts w:cstheme="minorHAnsi"/>
          <w:sz w:val="24"/>
          <w:szCs w:val="24"/>
        </w:rPr>
        <w:t xml:space="preserve"> (E 101, E 160a, E 307, </w:t>
      </w:r>
      <w:r w:rsidR="00550CC9" w:rsidRPr="006914E0">
        <w:rPr>
          <w:rFonts w:cstheme="minorHAnsi"/>
          <w:sz w:val="24"/>
          <w:szCs w:val="24"/>
        </w:rPr>
        <w:t>E 322</w:t>
      </w:r>
      <w:r w:rsidR="00EA2614" w:rsidRPr="006914E0">
        <w:rPr>
          <w:rFonts w:cstheme="minorHAnsi"/>
          <w:sz w:val="24"/>
          <w:szCs w:val="24"/>
        </w:rPr>
        <w:t>)</w:t>
      </w:r>
    </w:p>
    <w:p w:rsidR="00FC639C" w:rsidRPr="006914E0" w:rsidRDefault="00EA2614" w:rsidP="004D52B4">
      <w:pPr>
        <w:spacing w:after="0"/>
        <w:ind w:left="1416" w:firstLine="708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2. skupina – </w:t>
      </w:r>
      <w:r w:rsidRPr="006914E0">
        <w:rPr>
          <w:rFonts w:cstheme="minorHAnsi"/>
          <w:b/>
          <w:sz w:val="24"/>
          <w:szCs w:val="24"/>
        </w:rPr>
        <w:t>látky přijatelné</w:t>
      </w:r>
      <w:r w:rsidRPr="006914E0">
        <w:rPr>
          <w:rFonts w:cstheme="minorHAnsi"/>
          <w:sz w:val="24"/>
          <w:szCs w:val="24"/>
        </w:rPr>
        <w:t xml:space="preserve"> (</w:t>
      </w:r>
      <w:r w:rsidR="00550CC9" w:rsidRPr="006914E0">
        <w:rPr>
          <w:rFonts w:cstheme="minorHAnsi"/>
          <w:sz w:val="24"/>
          <w:szCs w:val="24"/>
        </w:rPr>
        <w:t>E 260, E 296, E 302, E 334)</w:t>
      </w:r>
    </w:p>
    <w:p w:rsidR="00FC639C" w:rsidRPr="006914E0" w:rsidRDefault="00550CC9" w:rsidP="004D52B4">
      <w:pPr>
        <w:spacing w:after="0"/>
        <w:ind w:left="1416" w:firstLine="708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3. skupina – </w:t>
      </w:r>
      <w:r w:rsidRPr="006914E0">
        <w:rPr>
          <w:rFonts w:cstheme="minorHAnsi"/>
          <w:b/>
          <w:sz w:val="24"/>
          <w:szCs w:val="24"/>
        </w:rPr>
        <w:t>látky méně vhodné</w:t>
      </w:r>
      <w:r w:rsidRPr="006914E0">
        <w:rPr>
          <w:rFonts w:cstheme="minorHAnsi"/>
          <w:sz w:val="24"/>
          <w:szCs w:val="24"/>
        </w:rPr>
        <w:t xml:space="preserve"> (E 171, E 297, E 461, E 942)</w:t>
      </w:r>
    </w:p>
    <w:p w:rsidR="00FC639C" w:rsidRPr="006914E0" w:rsidRDefault="00FC639C" w:rsidP="00E35D18">
      <w:pPr>
        <w:ind w:left="1416" w:firstLine="708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4. skup</w:t>
      </w:r>
      <w:r w:rsidR="00550CC9" w:rsidRPr="006914E0">
        <w:rPr>
          <w:rFonts w:cstheme="minorHAnsi"/>
          <w:sz w:val="24"/>
          <w:szCs w:val="24"/>
        </w:rPr>
        <w:t xml:space="preserve">ina – </w:t>
      </w:r>
      <w:r w:rsidR="00550CC9" w:rsidRPr="006914E0">
        <w:rPr>
          <w:rFonts w:cstheme="minorHAnsi"/>
          <w:b/>
          <w:sz w:val="24"/>
          <w:szCs w:val="24"/>
        </w:rPr>
        <w:t>látky působící nepříznivě</w:t>
      </w:r>
      <w:r w:rsidR="00550CC9" w:rsidRPr="006914E0">
        <w:rPr>
          <w:rFonts w:cstheme="minorHAnsi"/>
          <w:sz w:val="24"/>
          <w:szCs w:val="24"/>
        </w:rPr>
        <w:t xml:space="preserve"> (E 173, E 262, E 477, E 1201)</w:t>
      </w:r>
      <w:r w:rsidR="00550CC9" w:rsidRPr="006914E0">
        <w:rPr>
          <w:rFonts w:cstheme="minorHAnsi"/>
          <w:sz w:val="24"/>
          <w:szCs w:val="24"/>
        </w:rPr>
        <w:tab/>
      </w:r>
      <w:r w:rsidRPr="006914E0">
        <w:rPr>
          <w:rFonts w:cstheme="minorHAnsi"/>
          <w:sz w:val="24"/>
          <w:szCs w:val="24"/>
        </w:rPr>
        <w:t>5. s</w:t>
      </w:r>
      <w:r w:rsidR="00550CC9" w:rsidRPr="006914E0">
        <w:rPr>
          <w:rFonts w:cstheme="minorHAnsi"/>
          <w:sz w:val="24"/>
          <w:szCs w:val="24"/>
        </w:rPr>
        <w:t xml:space="preserve">kupina – </w:t>
      </w:r>
      <w:r w:rsidR="00550CC9" w:rsidRPr="006914E0">
        <w:rPr>
          <w:rFonts w:cstheme="minorHAnsi"/>
          <w:b/>
          <w:sz w:val="24"/>
          <w:szCs w:val="24"/>
        </w:rPr>
        <w:t>látky výrazně škodlivé</w:t>
      </w:r>
      <w:r w:rsidR="00550CC9" w:rsidRPr="006914E0">
        <w:rPr>
          <w:rFonts w:cstheme="minorHAnsi"/>
          <w:sz w:val="24"/>
          <w:szCs w:val="24"/>
        </w:rPr>
        <w:t xml:space="preserve"> (E 102, E 151, E 230, E 951)</w:t>
      </w:r>
    </w:p>
    <w:p w:rsidR="004D52B4" w:rsidRPr="006914E0" w:rsidRDefault="0098709D" w:rsidP="00E35D18">
      <w:pPr>
        <w:spacing w:after="0"/>
        <w:rPr>
          <w:rFonts w:cstheme="minorHAnsi"/>
          <w:color w:val="FF0000"/>
          <w:sz w:val="24"/>
          <w:szCs w:val="24"/>
        </w:rPr>
      </w:pPr>
      <w:r w:rsidRPr="006914E0">
        <w:rPr>
          <w:rFonts w:cstheme="minorHAnsi"/>
          <w:color w:val="FF0000"/>
          <w:sz w:val="24"/>
          <w:szCs w:val="24"/>
        </w:rPr>
        <w:t xml:space="preserve">Pozn.: </w:t>
      </w:r>
      <w:r w:rsidR="003D427F" w:rsidRPr="006914E0">
        <w:rPr>
          <w:rFonts w:cstheme="minorHAnsi"/>
          <w:color w:val="FF0000"/>
          <w:sz w:val="24"/>
          <w:szCs w:val="24"/>
        </w:rPr>
        <w:t>V případě vyššího počtu žáků stačí do skupin aditiv (1 – 5) přidat další „éčka“. Tím se navýší počet žáků ve skupině.</w:t>
      </w:r>
    </w:p>
    <w:p w:rsidR="003D427F" w:rsidRPr="006914E0" w:rsidRDefault="003D427F" w:rsidP="004D52B4">
      <w:pPr>
        <w:spacing w:after="0"/>
        <w:rPr>
          <w:rFonts w:cstheme="minorHAnsi"/>
          <w:b/>
          <w:sz w:val="24"/>
          <w:szCs w:val="24"/>
        </w:rPr>
      </w:pPr>
    </w:p>
    <w:p w:rsidR="00550CC9" w:rsidRPr="006914E0" w:rsidRDefault="004D52B4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 xml:space="preserve">b) </w:t>
      </w:r>
      <w:r w:rsidRPr="006914E0">
        <w:rPr>
          <w:rFonts w:cstheme="minorHAnsi"/>
          <w:sz w:val="24"/>
          <w:szCs w:val="24"/>
        </w:rPr>
        <w:t>Přesunutí se do skupin, přeskupení lavic.</w:t>
      </w:r>
    </w:p>
    <w:p w:rsidR="000360E7" w:rsidRPr="006914E0" w:rsidRDefault="004D52B4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časová dotace:</w:t>
      </w:r>
      <w:r w:rsidRPr="006914E0">
        <w:rPr>
          <w:rFonts w:cstheme="minorHAnsi"/>
          <w:b/>
          <w:sz w:val="24"/>
          <w:szCs w:val="24"/>
        </w:rPr>
        <w:tab/>
      </w:r>
      <w:r w:rsidR="00E35D18" w:rsidRPr="006914E0">
        <w:rPr>
          <w:rFonts w:cstheme="minorHAnsi"/>
          <w:sz w:val="24"/>
          <w:szCs w:val="24"/>
        </w:rPr>
        <w:t>10</w:t>
      </w:r>
      <w:r w:rsidRPr="006914E0">
        <w:rPr>
          <w:rFonts w:cstheme="minorHAnsi"/>
          <w:sz w:val="24"/>
          <w:szCs w:val="24"/>
        </w:rPr>
        <w:t xml:space="preserve"> min</w:t>
      </w:r>
    </w:p>
    <w:p w:rsidR="004D52B4" w:rsidRPr="006914E0" w:rsidRDefault="004D52B4" w:rsidP="004D52B4">
      <w:pPr>
        <w:spacing w:after="0"/>
        <w:rPr>
          <w:rFonts w:cstheme="minorHAnsi"/>
          <w:b/>
          <w:sz w:val="24"/>
          <w:szCs w:val="24"/>
        </w:rPr>
      </w:pPr>
    </w:p>
    <w:p w:rsidR="004D52B4" w:rsidRPr="006914E0" w:rsidRDefault="004D52B4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 xml:space="preserve">c) </w:t>
      </w:r>
      <w:r w:rsidRPr="006914E0">
        <w:rPr>
          <w:rFonts w:cstheme="minorHAnsi"/>
          <w:sz w:val="24"/>
          <w:szCs w:val="24"/>
        </w:rPr>
        <w:t>Učitel rozdá papírové archy (formát A2)</w:t>
      </w:r>
    </w:p>
    <w:p w:rsidR="004D52B4" w:rsidRPr="006914E0" w:rsidRDefault="004D52B4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časová dotace:</w:t>
      </w:r>
      <w:r w:rsidRPr="006914E0">
        <w:rPr>
          <w:rFonts w:cstheme="minorHAnsi"/>
          <w:sz w:val="24"/>
          <w:szCs w:val="24"/>
        </w:rPr>
        <w:tab/>
        <w:t>5 min</w:t>
      </w:r>
    </w:p>
    <w:p w:rsidR="004D52B4" w:rsidRPr="006914E0" w:rsidRDefault="004D52B4" w:rsidP="004D52B4">
      <w:pPr>
        <w:spacing w:after="0"/>
        <w:rPr>
          <w:rFonts w:cstheme="minorHAnsi"/>
          <w:sz w:val="24"/>
          <w:szCs w:val="24"/>
        </w:rPr>
      </w:pPr>
    </w:p>
    <w:p w:rsidR="004D52B4" w:rsidRPr="006914E0" w:rsidRDefault="004D52B4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 xml:space="preserve">d) </w:t>
      </w:r>
      <w:r w:rsidR="007A5589" w:rsidRPr="006914E0">
        <w:rPr>
          <w:rFonts w:cstheme="minorHAnsi"/>
          <w:sz w:val="24"/>
          <w:szCs w:val="24"/>
        </w:rPr>
        <w:t>Učitel pomocí PP provede výklad (</w:t>
      </w:r>
      <w:r w:rsidR="00510032" w:rsidRPr="006914E0">
        <w:rPr>
          <w:rFonts w:cstheme="minorHAnsi"/>
          <w:sz w:val="24"/>
          <w:szCs w:val="24"/>
        </w:rPr>
        <w:t xml:space="preserve">teorie </w:t>
      </w:r>
      <w:proofErr w:type="gramStart"/>
      <w:r w:rsidR="007A5589" w:rsidRPr="006914E0">
        <w:rPr>
          <w:rFonts w:cstheme="minorHAnsi"/>
          <w:sz w:val="24"/>
          <w:szCs w:val="24"/>
        </w:rPr>
        <w:t>snímek 3, 4, 5,)</w:t>
      </w:r>
      <w:proofErr w:type="gramEnd"/>
    </w:p>
    <w:p w:rsidR="007A5589" w:rsidRPr="006914E0" w:rsidRDefault="007A5589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časová dotace:</w:t>
      </w:r>
      <w:r w:rsidRPr="006914E0">
        <w:rPr>
          <w:rFonts w:cstheme="minorHAnsi"/>
          <w:b/>
          <w:sz w:val="24"/>
          <w:szCs w:val="24"/>
        </w:rPr>
        <w:tab/>
      </w:r>
      <w:r w:rsidRPr="006914E0">
        <w:rPr>
          <w:rFonts w:cstheme="minorHAnsi"/>
          <w:sz w:val="24"/>
          <w:szCs w:val="24"/>
        </w:rPr>
        <w:t>20 min</w:t>
      </w:r>
    </w:p>
    <w:p w:rsidR="007A5589" w:rsidRPr="006914E0" w:rsidRDefault="007A5589" w:rsidP="004D52B4">
      <w:pPr>
        <w:spacing w:after="0"/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 xml:space="preserve">e) </w:t>
      </w:r>
      <w:r w:rsidRPr="006914E0">
        <w:rPr>
          <w:rFonts w:cstheme="minorHAnsi"/>
          <w:sz w:val="24"/>
          <w:szCs w:val="24"/>
        </w:rPr>
        <w:t>Žáci pracují s textem</w:t>
      </w:r>
    </w:p>
    <w:p w:rsidR="004D52B4" w:rsidRPr="006914E0" w:rsidRDefault="007A5589" w:rsidP="004D52B4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časová dotace:</w:t>
      </w:r>
      <w:r w:rsidRPr="006914E0">
        <w:rPr>
          <w:rFonts w:cstheme="minorHAnsi"/>
          <w:b/>
          <w:sz w:val="24"/>
          <w:szCs w:val="24"/>
        </w:rPr>
        <w:tab/>
      </w:r>
      <w:r w:rsidR="00C53EB0" w:rsidRPr="006914E0">
        <w:rPr>
          <w:rFonts w:cstheme="minorHAnsi"/>
          <w:sz w:val="24"/>
          <w:szCs w:val="24"/>
        </w:rPr>
        <w:t>45</w:t>
      </w:r>
      <w:r w:rsidR="006B2ADE" w:rsidRPr="006914E0">
        <w:rPr>
          <w:rFonts w:cstheme="minorHAnsi"/>
          <w:sz w:val="24"/>
          <w:szCs w:val="24"/>
        </w:rPr>
        <w:t xml:space="preserve"> min</w:t>
      </w:r>
    </w:p>
    <w:p w:rsidR="004D52B4" w:rsidRPr="006914E0" w:rsidRDefault="007A5589" w:rsidP="007A5589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všechny skupiny si na papír nadepíší název své skupiny.</w:t>
      </w:r>
    </w:p>
    <w:p w:rsidR="007A5589" w:rsidRPr="006914E0" w:rsidRDefault="007A5589" w:rsidP="007A5589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všichni členové skupiny se podepíší.</w:t>
      </w:r>
    </w:p>
    <w:p w:rsidR="007A5589" w:rsidRPr="006914E0" w:rsidRDefault="00C55A0D" w:rsidP="007A5589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- všechny skupiny si na arch nalepí tabulku s rozdělením aditiv dle druhů (viz přílohy, tab. </w:t>
      </w:r>
      <w:r w:rsidR="007A5589" w:rsidRPr="006914E0">
        <w:rPr>
          <w:rFonts w:cstheme="minorHAnsi"/>
          <w:sz w:val="24"/>
          <w:szCs w:val="24"/>
        </w:rPr>
        <w:t>2)</w:t>
      </w:r>
    </w:p>
    <w:p w:rsidR="007A5589" w:rsidRDefault="007A5589" w:rsidP="007A5589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každá skupina – dle svého názvu (např. skupina 1. látky příznivě působící) si do plakátu zapíše všechna aditiva, která se řadí do jejich skupiny. (přehled aditiv ve skupinách viz přílohy tab. 3).</w:t>
      </w:r>
    </w:p>
    <w:p w:rsidR="00470522" w:rsidRPr="00470522" w:rsidRDefault="00470522" w:rsidP="007A558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- Alternativa – </w:t>
      </w:r>
      <w:r w:rsidRPr="00470522">
        <w:rPr>
          <w:rFonts w:cstheme="minorHAnsi"/>
          <w:color w:val="00B050"/>
          <w:sz w:val="24"/>
          <w:szCs w:val="24"/>
        </w:rPr>
        <w:t>učitel může mít připravené seznamy aditiv (viz přílohy, tab. 3), které si žáci pouze vlepí do plakátu. Nemusí si je tedy všechna vypisovat.</w:t>
      </w:r>
    </w:p>
    <w:p w:rsidR="007A5589" w:rsidRPr="006914E0" w:rsidRDefault="007A5589" w:rsidP="007A5589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- k vybraným 10 aditivům ze skupiny </w:t>
      </w:r>
      <w:r w:rsidR="0098709D" w:rsidRPr="006914E0">
        <w:rPr>
          <w:rFonts w:cstheme="minorHAnsi"/>
          <w:sz w:val="24"/>
          <w:szCs w:val="24"/>
        </w:rPr>
        <w:t xml:space="preserve">(výběr si volí učitel dle vlastního uvážení) </w:t>
      </w:r>
      <w:r w:rsidRPr="006914E0">
        <w:rPr>
          <w:rFonts w:cstheme="minorHAnsi"/>
          <w:sz w:val="24"/>
          <w:szCs w:val="24"/>
        </w:rPr>
        <w:t>si žáci doplní i název kódu a jeho využití.</w:t>
      </w:r>
    </w:p>
    <w:p w:rsidR="00510032" w:rsidRPr="006914E0" w:rsidRDefault="00985D07" w:rsidP="00985D07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(</w:t>
      </w:r>
      <w:r w:rsidR="007A5589" w:rsidRPr="006914E0">
        <w:rPr>
          <w:rFonts w:cstheme="minorHAnsi"/>
          <w:sz w:val="24"/>
          <w:szCs w:val="24"/>
        </w:rPr>
        <w:t xml:space="preserve">např.: </w:t>
      </w:r>
      <w:r w:rsidRPr="006914E0">
        <w:rPr>
          <w:rFonts w:cstheme="minorHAnsi"/>
          <w:b/>
          <w:sz w:val="24"/>
          <w:szCs w:val="24"/>
        </w:rPr>
        <w:t>E 101</w:t>
      </w:r>
      <w:r w:rsidRPr="006914E0">
        <w:rPr>
          <w:rFonts w:cstheme="minorHAnsi"/>
          <w:sz w:val="24"/>
          <w:szCs w:val="24"/>
        </w:rPr>
        <w:t xml:space="preserve"> – </w:t>
      </w:r>
      <w:r w:rsidRPr="006914E0">
        <w:rPr>
          <w:rFonts w:cstheme="minorHAnsi"/>
          <w:i/>
          <w:sz w:val="24"/>
          <w:szCs w:val="24"/>
        </w:rPr>
        <w:t>riboflavin</w:t>
      </w:r>
      <w:r w:rsidRPr="006914E0">
        <w:rPr>
          <w:rFonts w:cstheme="minorHAnsi"/>
          <w:sz w:val="24"/>
          <w:szCs w:val="24"/>
        </w:rPr>
        <w:t xml:space="preserve"> - přírodní barvivo, rozpustné ve vodě, jedná se o vitamín B2. Člověk jej musí přijímat v potravě. Zdrojem riboflavinu jsou kvasnice, játra, mléko, vejce, sýry, vepřové a hovězí maso, ryby, kakao atp.</w:t>
      </w:r>
      <w:r w:rsidR="001F08F2" w:rsidRPr="006914E0">
        <w:rPr>
          <w:rFonts w:cstheme="minorHAnsi"/>
          <w:sz w:val="24"/>
          <w:szCs w:val="24"/>
        </w:rPr>
        <w:t>)</w:t>
      </w:r>
    </w:p>
    <w:p w:rsidR="001F08F2" w:rsidRPr="006914E0" w:rsidRDefault="001F08F2" w:rsidP="00985D07">
      <w:pPr>
        <w:spacing w:after="0"/>
        <w:rPr>
          <w:rFonts w:cstheme="minorHAnsi"/>
          <w:sz w:val="24"/>
          <w:szCs w:val="24"/>
        </w:rPr>
      </w:pPr>
    </w:p>
    <w:p w:rsidR="006B2ADE" w:rsidRPr="006914E0" w:rsidRDefault="001F08F2" w:rsidP="00510032">
      <w:pPr>
        <w:rPr>
          <w:rFonts w:cstheme="minorHAnsi"/>
          <w:b/>
          <w:sz w:val="24"/>
          <w:szCs w:val="24"/>
          <w:u w:val="single"/>
        </w:rPr>
      </w:pPr>
      <w:r w:rsidRPr="006914E0">
        <w:rPr>
          <w:rFonts w:cstheme="minorHAnsi"/>
          <w:b/>
          <w:sz w:val="24"/>
          <w:szCs w:val="24"/>
          <w:u w:val="single"/>
        </w:rPr>
        <w:t>V</w:t>
      </w:r>
      <w:r w:rsidR="00985D07" w:rsidRPr="006914E0">
        <w:rPr>
          <w:rFonts w:cstheme="minorHAnsi"/>
          <w:b/>
          <w:sz w:val="24"/>
          <w:szCs w:val="24"/>
          <w:u w:val="single"/>
        </w:rPr>
        <w:t>ybr</w:t>
      </w:r>
      <w:r w:rsidR="00510032" w:rsidRPr="006914E0">
        <w:rPr>
          <w:rFonts w:cstheme="minorHAnsi"/>
          <w:b/>
          <w:sz w:val="24"/>
          <w:szCs w:val="24"/>
          <w:u w:val="single"/>
        </w:rPr>
        <w:t>aná aditiva jednotlivých skupin, která si žáci podrobně popíší:</w:t>
      </w:r>
    </w:p>
    <w:p w:rsidR="00985D07" w:rsidRPr="006914E0" w:rsidRDefault="00985D07" w:rsidP="00985D07">
      <w:pPr>
        <w:spacing w:after="0"/>
        <w:rPr>
          <w:rFonts w:cstheme="minorHAnsi"/>
          <w:b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1. skupina – </w:t>
      </w:r>
      <w:r w:rsidRPr="006914E0">
        <w:rPr>
          <w:rFonts w:cstheme="minorHAnsi"/>
          <w:b/>
          <w:sz w:val="24"/>
          <w:szCs w:val="24"/>
        </w:rPr>
        <w:t>příznivě působící látky</w:t>
      </w:r>
    </w:p>
    <w:p w:rsidR="00985D07" w:rsidRPr="006914E0" w:rsidRDefault="00985D07" w:rsidP="001F08F2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E 100, </w:t>
      </w:r>
      <w:r w:rsidR="00122DA8" w:rsidRPr="006914E0">
        <w:rPr>
          <w:rFonts w:cstheme="minorHAnsi"/>
          <w:sz w:val="24"/>
          <w:szCs w:val="24"/>
        </w:rPr>
        <w:t>E 101,E 140, E 160a, E 161b, E 170, E 175, E 270, E 300, E 322.</w:t>
      </w:r>
    </w:p>
    <w:p w:rsidR="00985D07" w:rsidRPr="006914E0" w:rsidRDefault="00985D07" w:rsidP="00985D07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2. skupina – </w:t>
      </w:r>
      <w:r w:rsidRPr="006914E0">
        <w:rPr>
          <w:rFonts w:cstheme="minorHAnsi"/>
          <w:b/>
          <w:sz w:val="24"/>
          <w:szCs w:val="24"/>
        </w:rPr>
        <w:t>látky přijatelné</w:t>
      </w:r>
    </w:p>
    <w:p w:rsidR="00122DA8" w:rsidRPr="006914E0" w:rsidRDefault="00122DA8" w:rsidP="001F08F2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E 260, E 302, </w:t>
      </w:r>
      <w:r w:rsidR="00E73989" w:rsidRPr="006914E0">
        <w:rPr>
          <w:rFonts w:cstheme="minorHAnsi"/>
          <w:sz w:val="24"/>
          <w:szCs w:val="24"/>
        </w:rPr>
        <w:t>E 309, E 325, E 327, E 334, E 406, E 460, E 903, E 949.</w:t>
      </w:r>
    </w:p>
    <w:p w:rsidR="00985D07" w:rsidRPr="006914E0" w:rsidRDefault="00985D07" w:rsidP="00985D07">
      <w:pPr>
        <w:spacing w:after="0"/>
        <w:rPr>
          <w:rFonts w:cstheme="minorHAnsi"/>
          <w:b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3. skupina – </w:t>
      </w:r>
      <w:r w:rsidRPr="006914E0">
        <w:rPr>
          <w:rFonts w:cstheme="minorHAnsi"/>
          <w:b/>
          <w:sz w:val="24"/>
          <w:szCs w:val="24"/>
        </w:rPr>
        <w:t>látky méně vhodné</w:t>
      </w:r>
    </w:p>
    <w:p w:rsidR="00E73989" w:rsidRPr="006914E0" w:rsidRDefault="00177AE6" w:rsidP="001F08F2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E 150c, </w:t>
      </w:r>
      <w:r w:rsidR="00E73989" w:rsidRPr="006914E0">
        <w:rPr>
          <w:rFonts w:cstheme="minorHAnsi"/>
          <w:sz w:val="24"/>
          <w:szCs w:val="24"/>
        </w:rPr>
        <w:t xml:space="preserve">E 153, E 416, E 420, </w:t>
      </w:r>
      <w:r w:rsidRPr="006914E0">
        <w:rPr>
          <w:rFonts w:cstheme="minorHAnsi"/>
          <w:sz w:val="24"/>
          <w:szCs w:val="24"/>
        </w:rPr>
        <w:t>E 421, E 422, E 554, E 585, E 953, E 1105.</w:t>
      </w:r>
    </w:p>
    <w:p w:rsidR="00985D07" w:rsidRPr="006914E0" w:rsidRDefault="00985D07" w:rsidP="00985D07">
      <w:pPr>
        <w:spacing w:after="0"/>
        <w:rPr>
          <w:rFonts w:cstheme="minorHAnsi"/>
          <w:b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4. skupina – </w:t>
      </w:r>
      <w:r w:rsidRPr="006914E0">
        <w:rPr>
          <w:rFonts w:cstheme="minorHAnsi"/>
          <w:b/>
          <w:sz w:val="24"/>
          <w:szCs w:val="24"/>
        </w:rPr>
        <w:t>látky působící nepříznivě</w:t>
      </w:r>
    </w:p>
    <w:p w:rsidR="00177AE6" w:rsidRPr="006914E0" w:rsidRDefault="00177AE6" w:rsidP="001F08F2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E 120, E 161g, </w:t>
      </w:r>
      <w:r w:rsidRPr="006914E0">
        <w:rPr>
          <w:rFonts w:cstheme="minorHAnsi"/>
          <w:sz w:val="24"/>
          <w:szCs w:val="24"/>
          <w:u w:val="single"/>
        </w:rPr>
        <w:t>E 173</w:t>
      </w:r>
      <w:r w:rsidRPr="006914E0">
        <w:rPr>
          <w:rFonts w:cstheme="minorHAnsi"/>
          <w:sz w:val="24"/>
          <w:szCs w:val="24"/>
        </w:rPr>
        <w:t xml:space="preserve">, E 251, E 252, E 338, E 385, </w:t>
      </w:r>
      <w:r w:rsidR="006E1B47" w:rsidRPr="006914E0">
        <w:rPr>
          <w:rFonts w:cstheme="minorHAnsi"/>
          <w:sz w:val="24"/>
          <w:szCs w:val="24"/>
        </w:rPr>
        <w:t xml:space="preserve">E 450, </w:t>
      </w:r>
      <w:r w:rsidR="006E1B47" w:rsidRPr="006914E0">
        <w:rPr>
          <w:rFonts w:cstheme="minorHAnsi"/>
          <w:sz w:val="24"/>
          <w:szCs w:val="24"/>
          <w:u w:val="single"/>
        </w:rPr>
        <w:t>E 621</w:t>
      </w:r>
      <w:r w:rsidR="006E1B47" w:rsidRPr="006914E0">
        <w:rPr>
          <w:rFonts w:cstheme="minorHAnsi"/>
          <w:sz w:val="24"/>
          <w:szCs w:val="24"/>
        </w:rPr>
        <w:t xml:space="preserve">, </w:t>
      </w:r>
      <w:r w:rsidR="006E1B47" w:rsidRPr="006914E0">
        <w:rPr>
          <w:rFonts w:cstheme="minorHAnsi"/>
          <w:sz w:val="24"/>
          <w:szCs w:val="24"/>
          <w:u w:val="single"/>
        </w:rPr>
        <w:t>E 921</w:t>
      </w:r>
      <w:r w:rsidR="006E1B47" w:rsidRPr="006914E0">
        <w:rPr>
          <w:rFonts w:cstheme="minorHAnsi"/>
          <w:sz w:val="24"/>
          <w:szCs w:val="24"/>
        </w:rPr>
        <w:t>.</w:t>
      </w:r>
    </w:p>
    <w:p w:rsidR="00985D07" w:rsidRPr="006914E0" w:rsidRDefault="00985D07" w:rsidP="00985D07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5. skupina – </w:t>
      </w:r>
      <w:r w:rsidRPr="006914E0">
        <w:rPr>
          <w:rFonts w:cstheme="minorHAnsi"/>
          <w:b/>
          <w:sz w:val="24"/>
          <w:szCs w:val="24"/>
        </w:rPr>
        <w:t>látky výrazně škodlivé</w:t>
      </w:r>
    </w:p>
    <w:p w:rsidR="002E45B2" w:rsidRPr="006914E0" w:rsidRDefault="006E1B47" w:rsidP="002E45B2">
      <w:pPr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E 102, E 104, E 110, E 122, E 155, E 2</w:t>
      </w:r>
      <w:r w:rsidR="006B2ADE" w:rsidRPr="006914E0">
        <w:rPr>
          <w:rFonts w:cstheme="minorHAnsi"/>
          <w:sz w:val="24"/>
          <w:szCs w:val="24"/>
        </w:rPr>
        <w:t>10, E 220, E 230, E 249, E 954.</w:t>
      </w:r>
    </w:p>
    <w:p w:rsidR="002E45B2" w:rsidRPr="006914E0" w:rsidRDefault="0098709D" w:rsidP="002E45B2">
      <w:pPr>
        <w:rPr>
          <w:rFonts w:cstheme="minorHAnsi"/>
          <w:color w:val="FF0000"/>
          <w:sz w:val="24"/>
          <w:szCs w:val="24"/>
        </w:rPr>
      </w:pPr>
      <w:r w:rsidRPr="006914E0">
        <w:rPr>
          <w:rFonts w:cstheme="minorHAnsi"/>
          <w:color w:val="FF0000"/>
          <w:sz w:val="24"/>
          <w:szCs w:val="24"/>
        </w:rPr>
        <w:lastRenderedPageBreak/>
        <w:t xml:space="preserve">Pozn.: </w:t>
      </w:r>
      <w:r w:rsidRPr="006914E0">
        <w:rPr>
          <w:rFonts w:cstheme="minorHAnsi"/>
          <w:color w:val="FF0000"/>
          <w:sz w:val="24"/>
          <w:szCs w:val="24"/>
          <w:u w:val="single"/>
        </w:rPr>
        <w:t>podtržené</w:t>
      </w:r>
      <w:r w:rsidRPr="006914E0">
        <w:rPr>
          <w:rFonts w:cstheme="minorHAnsi"/>
          <w:color w:val="FF0000"/>
          <w:sz w:val="24"/>
          <w:szCs w:val="24"/>
        </w:rPr>
        <w:t xml:space="preserve"> kódy aditiv jsou více rozebrány v PP. Učitel by se o nich měl zmínit a žáci by jim měli dát větší pozornost.</w:t>
      </w:r>
    </w:p>
    <w:p w:rsidR="002E45B2" w:rsidRPr="00470522" w:rsidRDefault="0098709D" w:rsidP="0098709D">
      <w:pPr>
        <w:rPr>
          <w:rFonts w:cstheme="minorHAnsi"/>
          <w:color w:val="FF0000"/>
          <w:sz w:val="24"/>
          <w:szCs w:val="24"/>
        </w:rPr>
      </w:pPr>
      <w:r w:rsidRPr="006914E0">
        <w:rPr>
          <w:rFonts w:cstheme="minorHAnsi"/>
          <w:color w:val="FF0000"/>
          <w:sz w:val="24"/>
          <w:szCs w:val="24"/>
        </w:rPr>
        <w:t>Pozn.: Zde je nutné žáky upozornit na to, že občasné užití aditiv ve stravě se nemusí projevit radikálním zhoršením zdravotního stavu! Tento projekt má žáky pouze upozornit na možná rizika spojená s pravidelným užíváním vysokých dávek přídatných látek.</w:t>
      </w:r>
    </w:p>
    <w:p w:rsidR="006B2ADE" w:rsidRPr="006914E0" w:rsidRDefault="006B2ADE" w:rsidP="0098709D">
      <w:p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Zdroje pro práci s textem:</w:t>
      </w:r>
    </w:p>
    <w:p w:rsidR="006B2ADE" w:rsidRPr="006914E0" w:rsidRDefault="006B2ADE" w:rsidP="00985D07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STRUNECKÁ, A., PATOČKA, J., 2011. Doba jedová. Praha, Triton. ISBN 97880-7387-469-8</w:t>
      </w:r>
    </w:p>
    <w:p w:rsidR="00510032" w:rsidRPr="006914E0" w:rsidRDefault="00510032" w:rsidP="00985D07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vzít s sebou knihu do hodiny nebo okopírovat (nejlépe 5x) stránky věnované éčkům + aspartam, hliník, glutamát (vše v 1. kapitole)</w:t>
      </w:r>
    </w:p>
    <w:p w:rsidR="006B2ADE" w:rsidRPr="006914E0" w:rsidRDefault="008A20B7" w:rsidP="00C53EB0">
      <w:pPr>
        <w:spacing w:after="0"/>
        <w:rPr>
          <w:rFonts w:cstheme="minorHAnsi"/>
          <w:sz w:val="24"/>
          <w:szCs w:val="24"/>
        </w:rPr>
      </w:pPr>
      <w:hyperlink r:id="rId7" w:history="1">
        <w:r w:rsidR="006B2ADE" w:rsidRPr="006914E0">
          <w:rPr>
            <w:rStyle w:val="Hypertextovodkaz"/>
            <w:rFonts w:cstheme="minorHAnsi"/>
            <w:color w:val="auto"/>
            <w:sz w:val="24"/>
            <w:szCs w:val="24"/>
          </w:rPr>
          <w:t>http://www.ksoft.cz/magazin/bylinky_pridavne_latky.htm</w:t>
        </w:r>
      </w:hyperlink>
      <w:r w:rsidR="00126E4F" w:rsidRPr="006914E0">
        <w:rPr>
          <w:rFonts w:cstheme="minorHAnsi"/>
          <w:sz w:val="24"/>
          <w:szCs w:val="24"/>
        </w:rPr>
        <w:t xml:space="preserve"> [on-line 6. 3</w:t>
      </w:r>
      <w:r w:rsidR="006B2ADE" w:rsidRPr="006914E0">
        <w:rPr>
          <w:rFonts w:cstheme="minorHAnsi"/>
          <w:sz w:val="24"/>
          <w:szCs w:val="24"/>
        </w:rPr>
        <w:t>.2012]</w:t>
      </w:r>
    </w:p>
    <w:p w:rsidR="00C53EB0" w:rsidRPr="006914E0" w:rsidRDefault="008A20B7" w:rsidP="00C53EB0">
      <w:pPr>
        <w:spacing w:after="0"/>
        <w:rPr>
          <w:rFonts w:cstheme="minorHAnsi"/>
          <w:sz w:val="24"/>
          <w:szCs w:val="24"/>
        </w:rPr>
      </w:pPr>
      <w:hyperlink r:id="rId8" w:history="1">
        <w:r w:rsidR="00C53EB0" w:rsidRPr="006914E0">
          <w:rPr>
            <w:rStyle w:val="Hypertextovodkaz"/>
            <w:rFonts w:cstheme="minorHAnsi"/>
            <w:color w:val="auto"/>
            <w:sz w:val="24"/>
            <w:szCs w:val="24"/>
          </w:rPr>
          <w:t>http://www.jan386.ic.cz/blog/dokumenty/jan-pechacek-aditiva.pdf</w:t>
        </w:r>
      </w:hyperlink>
      <w:r w:rsidR="006B2ADE" w:rsidRPr="006914E0">
        <w:rPr>
          <w:rFonts w:cstheme="minorHAnsi"/>
          <w:sz w:val="24"/>
          <w:szCs w:val="24"/>
        </w:rPr>
        <w:t xml:space="preserve">[on-line </w:t>
      </w:r>
      <w:r w:rsidR="00126E4F" w:rsidRPr="006914E0">
        <w:rPr>
          <w:rFonts w:cstheme="minorHAnsi"/>
          <w:sz w:val="24"/>
          <w:szCs w:val="24"/>
        </w:rPr>
        <w:t>6. 3. 2012</w:t>
      </w:r>
      <w:r w:rsidR="006B2ADE" w:rsidRPr="006914E0">
        <w:rPr>
          <w:rFonts w:cstheme="minorHAnsi"/>
          <w:sz w:val="24"/>
          <w:szCs w:val="24"/>
        </w:rPr>
        <w:t>]</w:t>
      </w:r>
    </w:p>
    <w:p w:rsidR="00C53EB0" w:rsidRPr="006914E0" w:rsidRDefault="008A20B7" w:rsidP="00C53EB0">
      <w:pPr>
        <w:spacing w:after="0"/>
        <w:rPr>
          <w:rFonts w:cstheme="minorHAnsi"/>
          <w:sz w:val="24"/>
          <w:szCs w:val="24"/>
        </w:rPr>
      </w:pPr>
      <w:hyperlink r:id="rId9" w:history="1">
        <w:r w:rsidR="00C53EB0" w:rsidRPr="006914E0">
          <w:rPr>
            <w:rStyle w:val="Hypertextovodkaz"/>
            <w:rFonts w:cstheme="minorHAnsi"/>
            <w:color w:val="auto"/>
            <w:sz w:val="24"/>
            <w:szCs w:val="24"/>
          </w:rPr>
          <w:t>http://www.bezkonzervantu.cz/ecka-v-potravinach-seznam/</w:t>
        </w:r>
      </w:hyperlink>
      <w:r w:rsidR="00C53EB0" w:rsidRPr="006914E0">
        <w:rPr>
          <w:rFonts w:cstheme="minorHAnsi"/>
          <w:sz w:val="24"/>
          <w:szCs w:val="24"/>
        </w:rPr>
        <w:t xml:space="preserve">[on-line </w:t>
      </w:r>
      <w:r w:rsidR="00126E4F" w:rsidRPr="006914E0">
        <w:rPr>
          <w:rFonts w:cstheme="minorHAnsi"/>
          <w:sz w:val="24"/>
          <w:szCs w:val="24"/>
        </w:rPr>
        <w:t>6. 3. 2012</w:t>
      </w:r>
      <w:r w:rsidR="00C53EB0" w:rsidRPr="006914E0">
        <w:rPr>
          <w:rFonts w:cstheme="minorHAnsi"/>
          <w:sz w:val="24"/>
          <w:szCs w:val="24"/>
        </w:rPr>
        <w:t>]</w:t>
      </w:r>
    </w:p>
    <w:p w:rsidR="00C53EB0" w:rsidRPr="006914E0" w:rsidRDefault="008A20B7" w:rsidP="00C53EB0">
      <w:pPr>
        <w:rPr>
          <w:rFonts w:cstheme="minorHAnsi"/>
          <w:sz w:val="24"/>
          <w:szCs w:val="24"/>
        </w:rPr>
      </w:pPr>
      <w:hyperlink r:id="rId10" w:history="1">
        <w:r w:rsidR="00C53EB0" w:rsidRPr="006914E0">
          <w:rPr>
            <w:rStyle w:val="Hypertextovodkaz"/>
            <w:rFonts w:cstheme="minorHAnsi"/>
            <w:color w:val="auto"/>
            <w:sz w:val="24"/>
            <w:szCs w:val="24"/>
          </w:rPr>
          <w:t>http://www.digitalinteractive.cz/vtipky/Ecka_seznam.pdf</w:t>
        </w:r>
      </w:hyperlink>
      <w:r w:rsidR="00C53EB0" w:rsidRPr="006914E0">
        <w:rPr>
          <w:rFonts w:cstheme="minorHAnsi"/>
          <w:sz w:val="24"/>
          <w:szCs w:val="24"/>
        </w:rPr>
        <w:t xml:space="preserve"> [on-line </w:t>
      </w:r>
      <w:r w:rsidR="00126E4F" w:rsidRPr="006914E0">
        <w:rPr>
          <w:rFonts w:cstheme="minorHAnsi"/>
          <w:sz w:val="24"/>
          <w:szCs w:val="24"/>
        </w:rPr>
        <w:t>6. 3. 2012</w:t>
      </w:r>
      <w:r w:rsidR="0098709D" w:rsidRPr="006914E0">
        <w:rPr>
          <w:rFonts w:cstheme="minorHAnsi"/>
          <w:sz w:val="24"/>
          <w:szCs w:val="24"/>
        </w:rPr>
        <w:t>] – nejlépe vytisknout 5x (dle počtu skupin).</w:t>
      </w:r>
    </w:p>
    <w:p w:rsidR="00E35D18" w:rsidRPr="006914E0" w:rsidRDefault="00510032" w:rsidP="00E35D18">
      <w:pPr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- žáci vyhledávají v knize, v kopii, na internetu </w:t>
      </w:r>
      <w:r w:rsidR="0098709D" w:rsidRPr="006914E0">
        <w:rPr>
          <w:rFonts w:cstheme="minorHAnsi"/>
          <w:sz w:val="24"/>
          <w:szCs w:val="24"/>
        </w:rPr>
        <w:t>potřebné informace a zapisují je</w:t>
      </w:r>
      <w:r w:rsidRPr="006914E0">
        <w:rPr>
          <w:rFonts w:cstheme="minorHAnsi"/>
          <w:sz w:val="24"/>
          <w:szCs w:val="24"/>
        </w:rPr>
        <w:t xml:space="preserve"> do svých plakátů.</w:t>
      </w:r>
    </w:p>
    <w:p w:rsidR="00E35D18" w:rsidRPr="006914E0" w:rsidRDefault="00E35D18" w:rsidP="00E35D18">
      <w:pPr>
        <w:rPr>
          <w:rFonts w:cstheme="minorHAnsi"/>
          <w:sz w:val="24"/>
          <w:szCs w:val="24"/>
        </w:rPr>
      </w:pPr>
    </w:p>
    <w:p w:rsidR="00B73EB6" w:rsidRPr="006914E0" w:rsidRDefault="00B73EB6" w:rsidP="00E35D18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  <w:u w:val="single"/>
        </w:rPr>
        <w:t>PŘESTÁVKA</w:t>
      </w:r>
    </w:p>
    <w:p w:rsidR="00B73EB6" w:rsidRPr="006914E0" w:rsidRDefault="00B73EB6" w:rsidP="002A1C00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 xml:space="preserve">časová dotace: </w:t>
      </w:r>
      <w:r w:rsidRPr="006914E0">
        <w:rPr>
          <w:rFonts w:cstheme="minorHAnsi"/>
          <w:sz w:val="24"/>
          <w:szCs w:val="24"/>
        </w:rPr>
        <w:t>15 minut</w:t>
      </w:r>
    </w:p>
    <w:p w:rsidR="00B73EB6" w:rsidRPr="006914E0" w:rsidRDefault="00B73EB6" w:rsidP="002A1C00">
      <w:pPr>
        <w:rPr>
          <w:rFonts w:cstheme="minorHAnsi"/>
          <w:b/>
          <w:sz w:val="24"/>
          <w:szCs w:val="24"/>
          <w:u w:val="single"/>
        </w:rPr>
      </w:pPr>
    </w:p>
    <w:p w:rsidR="002A1C00" w:rsidRPr="006914E0" w:rsidRDefault="002A1C00" w:rsidP="002A1C00">
      <w:pPr>
        <w:rPr>
          <w:rFonts w:cstheme="minorHAnsi"/>
          <w:b/>
          <w:sz w:val="24"/>
          <w:szCs w:val="24"/>
          <w:u w:val="single"/>
        </w:rPr>
      </w:pPr>
      <w:r w:rsidRPr="006914E0">
        <w:rPr>
          <w:rFonts w:cstheme="minorHAnsi"/>
          <w:b/>
          <w:sz w:val="24"/>
          <w:szCs w:val="24"/>
          <w:u w:val="single"/>
        </w:rPr>
        <w:t>2. část (práce s</w:t>
      </w:r>
      <w:r w:rsidR="00395AF5" w:rsidRPr="006914E0">
        <w:rPr>
          <w:rFonts w:cstheme="minorHAnsi"/>
          <w:b/>
          <w:sz w:val="24"/>
          <w:szCs w:val="24"/>
          <w:u w:val="single"/>
        </w:rPr>
        <w:t> materiálem – obaly od potravin</w:t>
      </w:r>
      <w:r w:rsidRPr="006914E0">
        <w:rPr>
          <w:rFonts w:cstheme="minorHAnsi"/>
          <w:b/>
          <w:sz w:val="24"/>
          <w:szCs w:val="24"/>
          <w:u w:val="single"/>
        </w:rPr>
        <w:t>)</w:t>
      </w:r>
    </w:p>
    <w:p w:rsidR="00395AF5" w:rsidRPr="006914E0" w:rsidRDefault="00395AF5" w:rsidP="00395AF5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časová dotace:</w:t>
      </w:r>
      <w:r w:rsidRPr="006914E0">
        <w:rPr>
          <w:rFonts w:cstheme="minorHAnsi"/>
          <w:b/>
          <w:sz w:val="24"/>
          <w:szCs w:val="24"/>
        </w:rPr>
        <w:tab/>
      </w:r>
      <w:r w:rsidRPr="006914E0">
        <w:rPr>
          <w:rFonts w:cstheme="minorHAnsi"/>
          <w:sz w:val="24"/>
          <w:szCs w:val="24"/>
        </w:rPr>
        <w:t>45 min</w:t>
      </w:r>
    </w:p>
    <w:p w:rsidR="00395AF5" w:rsidRPr="006914E0" w:rsidRDefault="00395AF5" w:rsidP="00395AF5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použité metody:</w:t>
      </w:r>
      <w:r w:rsidRPr="006914E0">
        <w:rPr>
          <w:rFonts w:cstheme="minorHAnsi"/>
          <w:b/>
          <w:sz w:val="24"/>
          <w:szCs w:val="24"/>
        </w:rPr>
        <w:tab/>
      </w:r>
      <w:r w:rsidRPr="006914E0">
        <w:rPr>
          <w:rFonts w:cstheme="minorHAnsi"/>
          <w:sz w:val="24"/>
          <w:szCs w:val="24"/>
        </w:rPr>
        <w:t>pozorování</w:t>
      </w:r>
      <w:r w:rsidR="0098709D" w:rsidRPr="006914E0">
        <w:rPr>
          <w:rFonts w:cstheme="minorHAnsi"/>
          <w:sz w:val="24"/>
          <w:szCs w:val="24"/>
        </w:rPr>
        <w:t>, práce s textem</w:t>
      </w:r>
    </w:p>
    <w:p w:rsidR="00395AF5" w:rsidRPr="006914E0" w:rsidRDefault="00395AF5" w:rsidP="00395AF5">
      <w:pPr>
        <w:rPr>
          <w:rFonts w:cstheme="minorHAnsi"/>
          <w:b/>
          <w:sz w:val="24"/>
          <w:szCs w:val="24"/>
          <w:u w:val="single"/>
        </w:rPr>
      </w:pPr>
      <w:r w:rsidRPr="006914E0">
        <w:rPr>
          <w:rFonts w:cstheme="minorHAnsi"/>
          <w:b/>
          <w:sz w:val="24"/>
          <w:szCs w:val="24"/>
        </w:rPr>
        <w:t>Pomůcky</w:t>
      </w:r>
      <w:r w:rsidRPr="006914E0">
        <w:rPr>
          <w:rFonts w:cstheme="minorHAnsi"/>
          <w:sz w:val="24"/>
          <w:szCs w:val="24"/>
        </w:rPr>
        <w:t>:</w:t>
      </w:r>
      <w:r w:rsidRPr="006914E0">
        <w:rPr>
          <w:rFonts w:cstheme="minorHAnsi"/>
          <w:sz w:val="24"/>
          <w:szCs w:val="24"/>
        </w:rPr>
        <w:tab/>
      </w:r>
      <w:r w:rsidRPr="006914E0">
        <w:rPr>
          <w:rFonts w:cstheme="minorHAnsi"/>
          <w:sz w:val="24"/>
          <w:szCs w:val="24"/>
        </w:rPr>
        <w:tab/>
        <w:t>obaly od</w:t>
      </w:r>
      <w:r w:rsidR="0098709D" w:rsidRPr="006914E0">
        <w:rPr>
          <w:rFonts w:cstheme="minorHAnsi"/>
          <w:sz w:val="24"/>
          <w:szCs w:val="24"/>
        </w:rPr>
        <w:t xml:space="preserve"> potravin, A4 čistý list papíru</w:t>
      </w:r>
    </w:p>
    <w:p w:rsidR="00C53EB0" w:rsidRPr="006914E0" w:rsidRDefault="00395AF5" w:rsidP="00C53EB0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žáci si ve skupině prohlížejí svoje obaly od potravin</w:t>
      </w:r>
      <w:r w:rsidR="00A147E1" w:rsidRPr="006914E0">
        <w:rPr>
          <w:rFonts w:cstheme="minorHAnsi"/>
          <w:sz w:val="24"/>
          <w:szCs w:val="24"/>
        </w:rPr>
        <w:t>.</w:t>
      </w:r>
    </w:p>
    <w:p w:rsidR="00395AF5" w:rsidRPr="006914E0" w:rsidRDefault="00395AF5" w:rsidP="00C53EB0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na kus papíru si vypíší svoje obaly od potravin a všechna éčka, která jejich potraviny obsahují.</w:t>
      </w:r>
    </w:p>
    <w:p w:rsidR="00395AF5" w:rsidRPr="006914E0" w:rsidRDefault="00395AF5" w:rsidP="00C53EB0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vyhledají si, které z vypsaných éček mají ve své skupině (např.: 1. skupina příznivě působící látky) a zapíší si potraviny do svého plakátu.</w:t>
      </w:r>
    </w:p>
    <w:p w:rsidR="00395AF5" w:rsidRPr="006914E0" w:rsidRDefault="00B73EB6" w:rsidP="00C53EB0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-jakmile mají všichni přepsaná</w:t>
      </w:r>
      <w:r w:rsidR="00395AF5" w:rsidRPr="006914E0">
        <w:rPr>
          <w:rFonts w:cstheme="minorHAnsi"/>
          <w:sz w:val="24"/>
          <w:szCs w:val="24"/>
        </w:rPr>
        <w:t xml:space="preserve"> svá skupinová éčka, pošlou tento papír A4 další skupině (po směru hodinových ručiček). – docílí se toho, že všechny skupiny budou mít vypsaná všechna éčka své kategorie ze všech přinesených obalů od potravin.</w:t>
      </w:r>
    </w:p>
    <w:p w:rsidR="00B73EB6" w:rsidRPr="006914E0" w:rsidRDefault="00B73EB6" w:rsidP="00C53EB0">
      <w:pPr>
        <w:spacing w:after="0"/>
        <w:rPr>
          <w:rFonts w:cstheme="minorHAnsi"/>
          <w:sz w:val="24"/>
          <w:szCs w:val="24"/>
        </w:rPr>
      </w:pPr>
    </w:p>
    <w:p w:rsidR="00B73EB6" w:rsidRPr="006914E0" w:rsidRDefault="00B73EB6" w:rsidP="0075634B">
      <w:pPr>
        <w:spacing w:after="0"/>
        <w:rPr>
          <w:rFonts w:cstheme="minorHAnsi"/>
          <w:b/>
          <w:sz w:val="24"/>
          <w:szCs w:val="24"/>
          <w:u w:val="single"/>
        </w:rPr>
      </w:pPr>
      <w:r w:rsidRPr="006914E0">
        <w:rPr>
          <w:rFonts w:cstheme="minorHAnsi"/>
          <w:b/>
          <w:sz w:val="24"/>
          <w:szCs w:val="24"/>
          <w:u w:val="single"/>
        </w:rPr>
        <w:t>3. část – prezentace výsledků</w:t>
      </w:r>
    </w:p>
    <w:p w:rsidR="0075634B" w:rsidRPr="006914E0" w:rsidRDefault="0075634B" w:rsidP="0075634B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časová dotace:</w:t>
      </w:r>
      <w:r w:rsidRPr="006914E0">
        <w:rPr>
          <w:rFonts w:cstheme="minorHAnsi"/>
          <w:b/>
          <w:sz w:val="24"/>
          <w:szCs w:val="24"/>
        </w:rPr>
        <w:tab/>
      </w:r>
      <w:r w:rsidR="00C55A0D" w:rsidRPr="006914E0">
        <w:rPr>
          <w:rFonts w:cstheme="minorHAnsi"/>
          <w:sz w:val="24"/>
          <w:szCs w:val="24"/>
        </w:rPr>
        <w:t>každá skupina 15 minut (takže celkem 75</w:t>
      </w:r>
      <w:r w:rsidRPr="006914E0">
        <w:rPr>
          <w:rFonts w:cstheme="minorHAnsi"/>
          <w:sz w:val="24"/>
          <w:szCs w:val="24"/>
        </w:rPr>
        <w:t xml:space="preserve"> minut)</w:t>
      </w:r>
    </w:p>
    <w:p w:rsidR="00B73EB6" w:rsidRPr="006914E0" w:rsidRDefault="00B73EB6" w:rsidP="00C53EB0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každá skupina předstoupí před třídu a seznámí své spolužáky s:</w:t>
      </w:r>
    </w:p>
    <w:p w:rsidR="00B73EB6" w:rsidRPr="006914E0" w:rsidRDefault="00B73EB6" w:rsidP="0075634B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jaká skupina éček jsou (prospěšná, přijatelná, méně vhodná, nepříznivá, škodlivá)</w:t>
      </w:r>
    </w:p>
    <w:p w:rsidR="00B73EB6" w:rsidRPr="006914E0" w:rsidRDefault="0098709D" w:rsidP="0075634B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co se dozvěděli o vybraných 10 aditivech</w:t>
      </w:r>
    </w:p>
    <w:p w:rsidR="00B73EB6" w:rsidRPr="006914E0" w:rsidRDefault="0098709D" w:rsidP="0075634B">
      <w:pPr>
        <w:pStyle w:val="Odstavecseseznamem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na</w:t>
      </w:r>
      <w:r w:rsidR="00B73EB6" w:rsidRPr="006914E0">
        <w:rPr>
          <w:rFonts w:cstheme="minorHAnsi"/>
          <w:sz w:val="24"/>
          <w:szCs w:val="24"/>
        </w:rPr>
        <w:t xml:space="preserve"> jakých </w:t>
      </w:r>
      <w:r w:rsidRPr="006914E0">
        <w:rPr>
          <w:rFonts w:cstheme="minorHAnsi"/>
          <w:sz w:val="24"/>
          <w:szCs w:val="24"/>
        </w:rPr>
        <w:t>obalech potravin</w:t>
      </w:r>
      <w:r w:rsidR="00B73EB6" w:rsidRPr="006914E0">
        <w:rPr>
          <w:rFonts w:cstheme="minorHAnsi"/>
          <w:sz w:val="24"/>
          <w:szCs w:val="24"/>
        </w:rPr>
        <w:t xml:space="preserve"> (co si přinesli</w:t>
      </w:r>
      <w:r w:rsidR="0075634B" w:rsidRPr="006914E0">
        <w:rPr>
          <w:rFonts w:cstheme="minorHAnsi"/>
          <w:sz w:val="24"/>
          <w:szCs w:val="24"/>
        </w:rPr>
        <w:t>) se tato éčka vyskytují</w:t>
      </w:r>
    </w:p>
    <w:p w:rsidR="0075634B" w:rsidRPr="006914E0" w:rsidRDefault="0075634B" w:rsidP="0075634B">
      <w:pPr>
        <w:spacing w:after="0"/>
        <w:rPr>
          <w:rFonts w:cstheme="minorHAnsi"/>
          <w:sz w:val="24"/>
          <w:szCs w:val="24"/>
        </w:rPr>
      </w:pPr>
    </w:p>
    <w:p w:rsidR="0075634B" w:rsidRPr="006914E0" w:rsidRDefault="0075634B" w:rsidP="0075634B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lastRenderedPageBreak/>
        <w:t>- uč</w:t>
      </w:r>
      <w:r w:rsidR="00AF6084">
        <w:rPr>
          <w:rFonts w:cstheme="minorHAnsi"/>
          <w:sz w:val="24"/>
          <w:szCs w:val="24"/>
        </w:rPr>
        <w:t xml:space="preserve">itel ještě doplní výklad žáků </w:t>
      </w:r>
      <w:r w:rsidRPr="006914E0">
        <w:rPr>
          <w:rFonts w:cstheme="minorHAnsi"/>
          <w:sz w:val="24"/>
          <w:szCs w:val="24"/>
        </w:rPr>
        <w:t>informace</w:t>
      </w:r>
      <w:r w:rsidR="00AF6084">
        <w:rPr>
          <w:rFonts w:cstheme="minorHAnsi"/>
          <w:sz w:val="24"/>
          <w:szCs w:val="24"/>
        </w:rPr>
        <w:t>mi</w:t>
      </w:r>
      <w:r w:rsidRPr="006914E0">
        <w:rPr>
          <w:rFonts w:cstheme="minorHAnsi"/>
          <w:sz w:val="24"/>
          <w:szCs w:val="24"/>
        </w:rPr>
        <w:t xml:space="preserve"> o E 951 (aspartam), E 621 (glutamát), E 173 (hliník)</w:t>
      </w:r>
    </w:p>
    <w:p w:rsidR="006B2ADE" w:rsidRPr="006914E0" w:rsidRDefault="0075634B" w:rsidP="006B2ADE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časovádotace</w:t>
      </w:r>
      <w:r w:rsidRPr="006914E0">
        <w:rPr>
          <w:rFonts w:cstheme="minorHAnsi"/>
          <w:sz w:val="24"/>
          <w:szCs w:val="24"/>
        </w:rPr>
        <w:t>:</w:t>
      </w:r>
      <w:r w:rsidRPr="006914E0">
        <w:rPr>
          <w:rFonts w:cstheme="minorHAnsi"/>
          <w:sz w:val="24"/>
          <w:szCs w:val="24"/>
        </w:rPr>
        <w:tab/>
        <w:t>15 minut</w:t>
      </w:r>
    </w:p>
    <w:p w:rsidR="00C55A0D" w:rsidRPr="006914E0" w:rsidRDefault="00C55A0D" w:rsidP="006B2ADE">
      <w:pPr>
        <w:rPr>
          <w:rFonts w:cstheme="minorHAnsi"/>
          <w:sz w:val="24"/>
          <w:szCs w:val="24"/>
        </w:rPr>
      </w:pPr>
    </w:p>
    <w:p w:rsidR="0075634B" w:rsidRPr="006914E0" w:rsidRDefault="0075634B" w:rsidP="0075634B">
      <w:pPr>
        <w:spacing w:after="0"/>
        <w:rPr>
          <w:rFonts w:cstheme="minorHAnsi"/>
          <w:b/>
          <w:sz w:val="24"/>
          <w:szCs w:val="24"/>
          <w:u w:val="single"/>
        </w:rPr>
      </w:pPr>
      <w:r w:rsidRPr="006914E0">
        <w:rPr>
          <w:rFonts w:cstheme="minorHAnsi"/>
          <w:b/>
          <w:sz w:val="24"/>
          <w:szCs w:val="24"/>
          <w:u w:val="single"/>
        </w:rPr>
        <w:t>4. část – rozloučení se, poděkování, shrnutí výsledků</w:t>
      </w:r>
    </w:p>
    <w:p w:rsidR="0075634B" w:rsidRPr="006914E0" w:rsidRDefault="0075634B" w:rsidP="0075634B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>časová dotace:</w:t>
      </w:r>
      <w:r w:rsidRPr="006914E0">
        <w:rPr>
          <w:rFonts w:cstheme="minorHAnsi"/>
          <w:b/>
          <w:sz w:val="24"/>
          <w:szCs w:val="24"/>
        </w:rPr>
        <w:tab/>
      </w:r>
      <w:r w:rsidRPr="006914E0">
        <w:rPr>
          <w:rFonts w:cstheme="minorHAnsi"/>
          <w:sz w:val="24"/>
          <w:szCs w:val="24"/>
        </w:rPr>
        <w:t>15 minut</w:t>
      </w:r>
    </w:p>
    <w:p w:rsidR="0075634B" w:rsidRPr="006914E0" w:rsidRDefault="0075634B" w:rsidP="0075634B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učitel poděkuje žákům za práci (plakáty budou vyvěšeny na nástěnce nebo vestibulu školy).</w:t>
      </w:r>
    </w:p>
    <w:p w:rsidR="001F08F2" w:rsidRPr="006914E0" w:rsidRDefault="001F08F2" w:rsidP="001F08F2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učitel ohodnotí celkovou práci, zápal žáků, skupiny. Grafické zpracování plakátů.</w:t>
      </w:r>
    </w:p>
    <w:p w:rsidR="0075634B" w:rsidRPr="006914E0" w:rsidRDefault="0075634B" w:rsidP="0075634B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>- důležité je, aby učitel upozornil na to, že éčka jsou součástí téměř všech potravin a že se jich běžný spotřebitel téměř nevyhne. To, že některá aditiva patří do skupiny se špatnými vlivy na zdraví</w:t>
      </w:r>
      <w:r w:rsidR="001F08F2" w:rsidRPr="006914E0">
        <w:rPr>
          <w:rFonts w:cstheme="minorHAnsi"/>
          <w:sz w:val="24"/>
          <w:szCs w:val="24"/>
        </w:rPr>
        <w:t>,</w:t>
      </w:r>
      <w:r w:rsidRPr="006914E0">
        <w:rPr>
          <w:rFonts w:cstheme="minorHAnsi"/>
          <w:sz w:val="24"/>
          <w:szCs w:val="24"/>
        </w:rPr>
        <w:t xml:space="preserve"> ještě neznamená, že to tak musí být ve všech případech. Pokud se ale můžeme škodlivým aditivům vyhnout, udělejme to.</w:t>
      </w:r>
    </w:p>
    <w:p w:rsidR="00E35D18" w:rsidRPr="006914E0" w:rsidRDefault="001F08F2" w:rsidP="0075634B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- každý žák na závěr dostane malou tabulku s přehledem éček </w:t>
      </w:r>
      <w:r w:rsidR="00E35D18" w:rsidRPr="006914E0">
        <w:rPr>
          <w:rFonts w:cstheme="minorHAnsi"/>
          <w:sz w:val="24"/>
          <w:szCs w:val="24"/>
        </w:rPr>
        <w:t xml:space="preserve">ve skupinách </w:t>
      </w:r>
    </w:p>
    <w:p w:rsidR="001F08F2" w:rsidRPr="006914E0" w:rsidRDefault="00C55A0D" w:rsidP="0075634B">
      <w:pPr>
        <w:spacing w:after="0"/>
        <w:rPr>
          <w:rFonts w:cstheme="minorHAnsi"/>
          <w:sz w:val="24"/>
          <w:szCs w:val="24"/>
        </w:rPr>
      </w:pPr>
      <w:r w:rsidRPr="006914E0">
        <w:rPr>
          <w:rFonts w:cstheme="minorHAnsi"/>
          <w:sz w:val="24"/>
          <w:szCs w:val="24"/>
        </w:rPr>
        <w:t xml:space="preserve">(viz přílohy tab. </w:t>
      </w:r>
      <w:r w:rsidR="001F08F2" w:rsidRPr="006914E0">
        <w:rPr>
          <w:rFonts w:cstheme="minorHAnsi"/>
          <w:sz w:val="24"/>
          <w:szCs w:val="24"/>
        </w:rPr>
        <w:t>3). Může si je dát do peněženky a podívat se do ní vždy, když bude na pochybách při výběru potravin.</w:t>
      </w:r>
    </w:p>
    <w:p w:rsidR="00E35D18" w:rsidRPr="006914E0" w:rsidRDefault="00E35D18" w:rsidP="007A5589">
      <w:pPr>
        <w:rPr>
          <w:rFonts w:cstheme="minorHAnsi"/>
          <w:sz w:val="24"/>
          <w:szCs w:val="24"/>
        </w:rPr>
      </w:pPr>
    </w:p>
    <w:p w:rsidR="007A5589" w:rsidRPr="006914E0" w:rsidRDefault="007A5589" w:rsidP="007A5589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 xml:space="preserve">Teorie: </w:t>
      </w:r>
      <w:r w:rsidR="00E35D18" w:rsidRPr="006914E0">
        <w:rPr>
          <w:rFonts w:cstheme="minorHAnsi"/>
          <w:sz w:val="24"/>
          <w:szCs w:val="24"/>
        </w:rPr>
        <w:t xml:space="preserve">viz </w:t>
      </w:r>
      <w:r w:rsidR="00C55A0D" w:rsidRPr="006914E0">
        <w:rPr>
          <w:rFonts w:cstheme="minorHAnsi"/>
          <w:sz w:val="24"/>
          <w:szCs w:val="24"/>
        </w:rPr>
        <w:t>PowerPoint</w:t>
      </w: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Pr="006914E0" w:rsidRDefault="00E35D18" w:rsidP="007A5589">
      <w:pPr>
        <w:rPr>
          <w:rFonts w:cstheme="minorHAnsi"/>
          <w:b/>
          <w:sz w:val="24"/>
          <w:szCs w:val="24"/>
        </w:rPr>
      </w:pPr>
    </w:p>
    <w:p w:rsidR="00E35D18" w:rsidRDefault="00E35D18" w:rsidP="007A5589">
      <w:pPr>
        <w:rPr>
          <w:rFonts w:cstheme="minorHAnsi"/>
          <w:b/>
          <w:sz w:val="24"/>
          <w:szCs w:val="24"/>
        </w:rPr>
      </w:pPr>
    </w:p>
    <w:p w:rsidR="006914E0" w:rsidRDefault="006914E0" w:rsidP="007A5589">
      <w:pPr>
        <w:rPr>
          <w:rFonts w:cstheme="minorHAnsi"/>
          <w:b/>
          <w:sz w:val="24"/>
          <w:szCs w:val="24"/>
        </w:rPr>
      </w:pPr>
    </w:p>
    <w:p w:rsidR="006914E0" w:rsidRPr="006914E0" w:rsidRDefault="006914E0" w:rsidP="007A5589">
      <w:pPr>
        <w:rPr>
          <w:rFonts w:cstheme="minorHAnsi"/>
          <w:b/>
          <w:sz w:val="24"/>
          <w:szCs w:val="24"/>
        </w:rPr>
      </w:pPr>
    </w:p>
    <w:p w:rsidR="00C55A0D" w:rsidRPr="006914E0" w:rsidRDefault="00C55A0D" w:rsidP="007A5589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7A5589">
      <w:pPr>
        <w:rPr>
          <w:rFonts w:cstheme="minorHAnsi"/>
          <w:b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lastRenderedPageBreak/>
        <w:t xml:space="preserve">Přílohy: </w:t>
      </w:r>
    </w:p>
    <w:tbl>
      <w:tblPr>
        <w:tblStyle w:val="Mkatabulky"/>
        <w:tblpPr w:leftFromText="141" w:rightFromText="141" w:vertAnchor="text" w:horzAnchor="margin" w:tblpXSpec="center" w:tblpY="552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26E4F" w:rsidRPr="006914E0" w:rsidTr="001F08F2"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101</w:t>
            </w: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160a</w:t>
            </w: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322</w:t>
            </w: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307</w:t>
            </w:r>
          </w:p>
        </w:tc>
      </w:tr>
      <w:tr w:rsidR="00126E4F" w:rsidRPr="006914E0" w:rsidTr="001F08F2"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260</w:t>
            </w: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296</w:t>
            </w: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302</w:t>
            </w: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334</w:t>
            </w:r>
          </w:p>
        </w:tc>
      </w:tr>
      <w:tr w:rsidR="00126E4F" w:rsidRPr="006914E0" w:rsidTr="001F08F2"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171</w:t>
            </w: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297</w:t>
            </w: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461</w:t>
            </w: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942</w:t>
            </w:r>
          </w:p>
        </w:tc>
      </w:tr>
      <w:tr w:rsidR="00126E4F" w:rsidRPr="006914E0" w:rsidTr="001F08F2"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173</w:t>
            </w: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262</w:t>
            </w: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477</w:t>
            </w: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1201</w:t>
            </w:r>
          </w:p>
        </w:tc>
      </w:tr>
      <w:tr w:rsidR="00126E4F" w:rsidRPr="006914E0" w:rsidTr="001F08F2"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102</w:t>
            </w: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151</w:t>
            </w: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230</w:t>
            </w:r>
          </w:p>
        </w:tc>
        <w:tc>
          <w:tcPr>
            <w:tcW w:w="2303" w:type="dxa"/>
          </w:tcPr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08F2" w:rsidRPr="006914E0" w:rsidRDefault="001F08F2" w:rsidP="001F08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14E0">
              <w:rPr>
                <w:rFonts w:cstheme="minorHAnsi"/>
                <w:b/>
                <w:sz w:val="24"/>
                <w:szCs w:val="24"/>
              </w:rPr>
              <w:t>E 951</w:t>
            </w:r>
          </w:p>
        </w:tc>
      </w:tr>
    </w:tbl>
    <w:p w:rsidR="004D52B4" w:rsidRPr="006914E0" w:rsidRDefault="007A5589" w:rsidP="007A5589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 xml:space="preserve">Tab. 1: </w:t>
      </w:r>
      <w:r w:rsidRPr="006914E0">
        <w:rPr>
          <w:rFonts w:cstheme="minorHAnsi"/>
          <w:sz w:val="24"/>
          <w:szCs w:val="24"/>
        </w:rPr>
        <w:t>lístečky k rozřazovací hře.</w:t>
      </w:r>
    </w:p>
    <w:p w:rsidR="004D52B4" w:rsidRPr="006914E0" w:rsidRDefault="004D52B4" w:rsidP="004D52B4">
      <w:pPr>
        <w:rPr>
          <w:rFonts w:cstheme="minorHAnsi"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t xml:space="preserve">Tab. 2: </w:t>
      </w:r>
      <w:r w:rsidRPr="006914E0">
        <w:rPr>
          <w:rFonts w:cstheme="minorHAnsi"/>
          <w:sz w:val="24"/>
          <w:szCs w:val="24"/>
        </w:rPr>
        <w:t>Přehled aditiv dle druhu.</w:t>
      </w:r>
    </w:p>
    <w:tbl>
      <w:tblPr>
        <w:tblW w:w="6881" w:type="dxa"/>
        <w:jc w:val="center"/>
        <w:tblInd w:w="1628" w:type="dxa"/>
        <w:tblCellMar>
          <w:left w:w="0" w:type="dxa"/>
          <w:right w:w="0" w:type="dxa"/>
        </w:tblCellMar>
        <w:tblLook w:val="04A0"/>
      </w:tblPr>
      <w:tblGrid>
        <w:gridCol w:w="2914"/>
        <w:gridCol w:w="3967"/>
      </w:tblGrid>
      <w:tr w:rsidR="00126E4F" w:rsidRPr="006914E0" w:rsidTr="001F08F2">
        <w:trPr>
          <w:trHeight w:val="540"/>
          <w:jc w:val="center"/>
        </w:trPr>
        <w:tc>
          <w:tcPr>
            <w:tcW w:w="29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1B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cs-CZ"/>
              </w:rPr>
              <w:t>E čísla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1B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cs-CZ"/>
              </w:rPr>
              <w:t>druhy aditiv</w:t>
            </w:r>
          </w:p>
        </w:tc>
      </w:tr>
      <w:tr w:rsidR="00126E4F" w:rsidRPr="006914E0" w:rsidTr="001F08F2">
        <w:trPr>
          <w:trHeight w:val="540"/>
          <w:jc w:val="center"/>
        </w:trPr>
        <w:tc>
          <w:tcPr>
            <w:tcW w:w="2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cs-CZ"/>
              </w:rPr>
              <w:t>E100 - E199</w:t>
            </w:r>
          </w:p>
        </w:tc>
        <w:tc>
          <w:tcPr>
            <w:tcW w:w="3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5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kern w:val="24"/>
                <w:sz w:val="24"/>
                <w:szCs w:val="24"/>
                <w:lang w:eastAsia="cs-CZ"/>
              </w:rPr>
              <w:t>barviva</w:t>
            </w:r>
          </w:p>
        </w:tc>
      </w:tr>
      <w:tr w:rsidR="00126E4F" w:rsidRPr="006914E0" w:rsidTr="001F08F2">
        <w:trPr>
          <w:trHeight w:val="540"/>
          <w:jc w:val="center"/>
        </w:trPr>
        <w:tc>
          <w:tcPr>
            <w:tcW w:w="2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cs-CZ"/>
              </w:rPr>
              <w:t>E200 - E299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kern w:val="24"/>
                <w:sz w:val="24"/>
                <w:szCs w:val="24"/>
                <w:lang w:eastAsia="cs-CZ"/>
              </w:rPr>
              <w:t>konzervanty</w:t>
            </w:r>
          </w:p>
        </w:tc>
      </w:tr>
      <w:tr w:rsidR="00126E4F" w:rsidRPr="006914E0" w:rsidTr="001F08F2">
        <w:trPr>
          <w:trHeight w:val="540"/>
          <w:jc w:val="center"/>
        </w:trPr>
        <w:tc>
          <w:tcPr>
            <w:tcW w:w="2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cs-CZ"/>
              </w:rPr>
              <w:t>E300 - E399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5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kern w:val="24"/>
                <w:sz w:val="24"/>
                <w:szCs w:val="24"/>
                <w:lang w:eastAsia="cs-CZ"/>
              </w:rPr>
              <w:t>antioxidanty, regulátory kyselosti</w:t>
            </w:r>
          </w:p>
        </w:tc>
      </w:tr>
      <w:tr w:rsidR="00126E4F" w:rsidRPr="006914E0" w:rsidTr="001F08F2">
        <w:trPr>
          <w:trHeight w:val="540"/>
          <w:jc w:val="center"/>
        </w:trPr>
        <w:tc>
          <w:tcPr>
            <w:tcW w:w="2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cs-CZ"/>
              </w:rPr>
              <w:t>E400 - E499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kern w:val="24"/>
                <w:sz w:val="24"/>
                <w:szCs w:val="24"/>
                <w:lang w:eastAsia="cs-CZ"/>
              </w:rPr>
              <w:t>emulgátory, zahušťovadla, stabilizátory</w:t>
            </w:r>
          </w:p>
        </w:tc>
      </w:tr>
      <w:tr w:rsidR="00126E4F" w:rsidRPr="006914E0" w:rsidTr="001F08F2">
        <w:trPr>
          <w:trHeight w:val="1120"/>
          <w:jc w:val="center"/>
        </w:trPr>
        <w:tc>
          <w:tcPr>
            <w:tcW w:w="2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cs-CZ"/>
              </w:rPr>
              <w:t>E500 - E599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5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kern w:val="24"/>
                <w:sz w:val="24"/>
                <w:szCs w:val="24"/>
                <w:lang w:eastAsia="cs-CZ"/>
              </w:rPr>
              <w:t>protispékavé látky, regulátory kyselosti, plnidla</w:t>
            </w:r>
          </w:p>
        </w:tc>
      </w:tr>
      <w:tr w:rsidR="00126E4F" w:rsidRPr="006914E0" w:rsidTr="001F08F2">
        <w:trPr>
          <w:trHeight w:val="540"/>
          <w:jc w:val="center"/>
        </w:trPr>
        <w:tc>
          <w:tcPr>
            <w:tcW w:w="2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cs-CZ"/>
              </w:rPr>
              <w:t>E600 - E699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kern w:val="24"/>
                <w:sz w:val="24"/>
                <w:szCs w:val="24"/>
                <w:lang w:eastAsia="cs-CZ"/>
              </w:rPr>
              <w:t>látky zvýrazňující chuť a vůni</w:t>
            </w:r>
          </w:p>
        </w:tc>
      </w:tr>
      <w:tr w:rsidR="00126E4F" w:rsidRPr="006914E0" w:rsidTr="001F08F2">
        <w:trPr>
          <w:trHeight w:val="540"/>
          <w:jc w:val="center"/>
        </w:trPr>
        <w:tc>
          <w:tcPr>
            <w:tcW w:w="2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cs-CZ"/>
              </w:rPr>
              <w:t>E900 - E999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5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kern w:val="24"/>
                <w:sz w:val="24"/>
                <w:szCs w:val="24"/>
                <w:lang w:eastAsia="cs-CZ"/>
              </w:rPr>
              <w:t>lešticí látky, sladidla, balicí plyny, propelanty</w:t>
            </w:r>
          </w:p>
        </w:tc>
      </w:tr>
      <w:tr w:rsidR="00126E4F" w:rsidRPr="006914E0" w:rsidTr="001F08F2">
        <w:trPr>
          <w:trHeight w:val="45"/>
          <w:jc w:val="center"/>
        </w:trPr>
        <w:tc>
          <w:tcPr>
            <w:tcW w:w="2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6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cs-CZ"/>
              </w:rPr>
              <w:t>E1000 - E1999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08F2" w:rsidRPr="006914E0" w:rsidRDefault="001F08F2" w:rsidP="001F08F2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14E0">
              <w:rPr>
                <w:rFonts w:eastAsia="Times New Roman" w:cstheme="minorHAnsi"/>
                <w:kern w:val="24"/>
                <w:sz w:val="24"/>
                <w:szCs w:val="24"/>
                <w:lang w:eastAsia="cs-CZ"/>
              </w:rPr>
              <w:t>další látky</w:t>
            </w:r>
          </w:p>
        </w:tc>
      </w:tr>
    </w:tbl>
    <w:p w:rsidR="007A5589" w:rsidRPr="006914E0" w:rsidRDefault="007A5589" w:rsidP="004D52B4">
      <w:pPr>
        <w:rPr>
          <w:rFonts w:cstheme="minorHAnsi"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sz w:val="24"/>
          <w:szCs w:val="24"/>
        </w:rPr>
      </w:pPr>
    </w:p>
    <w:p w:rsidR="002E45B2" w:rsidRPr="006914E0" w:rsidRDefault="002E45B2" w:rsidP="004D52B4">
      <w:pPr>
        <w:rPr>
          <w:rFonts w:cstheme="minorHAnsi"/>
          <w:b/>
          <w:sz w:val="24"/>
          <w:szCs w:val="24"/>
        </w:rPr>
      </w:pPr>
    </w:p>
    <w:p w:rsidR="002E45B2" w:rsidRPr="006914E0" w:rsidRDefault="002E45B2" w:rsidP="004D52B4">
      <w:pPr>
        <w:rPr>
          <w:rFonts w:cstheme="minorHAnsi"/>
          <w:b/>
          <w:sz w:val="24"/>
          <w:szCs w:val="24"/>
        </w:rPr>
      </w:pPr>
    </w:p>
    <w:p w:rsidR="002E45B2" w:rsidRPr="006914E0" w:rsidRDefault="002E45B2" w:rsidP="004D52B4">
      <w:pPr>
        <w:rPr>
          <w:rFonts w:cstheme="minorHAnsi"/>
          <w:b/>
          <w:sz w:val="24"/>
          <w:szCs w:val="24"/>
        </w:rPr>
      </w:pPr>
    </w:p>
    <w:p w:rsidR="0043335F" w:rsidRPr="006914E0" w:rsidRDefault="007A5589" w:rsidP="004D52B4">
      <w:pPr>
        <w:rPr>
          <w:rFonts w:cstheme="minorHAnsi"/>
          <w:sz w:val="24"/>
          <w:szCs w:val="24"/>
        </w:rPr>
      </w:pPr>
      <w:r w:rsidRPr="006914E0">
        <w:rPr>
          <w:rFonts w:cstheme="minorHAnsi"/>
          <w:b/>
          <w:sz w:val="24"/>
          <w:szCs w:val="24"/>
        </w:rPr>
        <w:lastRenderedPageBreak/>
        <w:t xml:space="preserve">Tab. 3.: </w:t>
      </w:r>
      <w:r w:rsidRPr="006914E0">
        <w:rPr>
          <w:rFonts w:cstheme="minorHAnsi"/>
          <w:sz w:val="24"/>
          <w:szCs w:val="24"/>
        </w:rPr>
        <w:t>Přehled aditiv ve skupinách podle škodlivosti.</w:t>
      </w:r>
    </w:p>
    <w:p w:rsidR="007A5589" w:rsidRPr="006914E0" w:rsidRDefault="008A20B7" w:rsidP="004D52B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0;margin-top:7.5pt;width:489pt;height:583.5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">
            <v:textbox>
              <w:txbxContent>
                <w:p w:rsidR="007A5589" w:rsidRDefault="007A5589" w:rsidP="007A5589">
                  <w:pPr>
                    <w:pStyle w:val="Odstavecseseznamem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22FA3">
                    <w:rPr>
                      <w:rFonts w:cstheme="minorHAnsi"/>
                      <w:b/>
                      <w:sz w:val="24"/>
                      <w:szCs w:val="24"/>
                    </w:rPr>
                    <w:t>Příznivě působící látky</w:t>
                  </w:r>
                </w:p>
                <w:p w:rsidR="007A5589" w:rsidRPr="00D22FA3" w:rsidRDefault="007A5589" w:rsidP="007A5589">
                  <w:pPr>
                    <w:pStyle w:val="Odstavecseseznamem"/>
                    <w:spacing w:after="0"/>
                    <w:jc w:val="center"/>
                    <w:rPr>
                      <w:rStyle w:val="Siln"/>
                      <w:rFonts w:cstheme="minorHAnsi"/>
                      <w:b w:val="0"/>
                      <w:color w:val="00B050"/>
                      <w:sz w:val="24"/>
                      <w:szCs w:val="24"/>
                    </w:rPr>
                  </w:pPr>
                  <w:r w:rsidRPr="00D22FA3">
                    <w:rPr>
                      <w:rStyle w:val="Siln"/>
                      <w:rFonts w:cstheme="minorHAnsi"/>
                      <w:b w:val="0"/>
                      <w:color w:val="00B050"/>
                      <w:sz w:val="24"/>
                      <w:szCs w:val="24"/>
                    </w:rPr>
                    <w:t>E: 100, 101, 140, 150a, 160acde, 161b, 162, 163, 170, 175, 270, 290, 300, 306—308, 322, 410, 440, 901, 948.</w:t>
                  </w:r>
                </w:p>
                <w:p w:rsidR="007A5589" w:rsidRPr="00D22FA3" w:rsidRDefault="007A5589" w:rsidP="007A5589">
                  <w:pPr>
                    <w:pStyle w:val="Odstavecseseznamem"/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7A5589" w:rsidRDefault="007A5589" w:rsidP="007A5589">
                  <w:pPr>
                    <w:pStyle w:val="Normlnweb"/>
                    <w:numPr>
                      <w:ilvl w:val="0"/>
                      <w:numId w:val="5"/>
                    </w:numPr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D22FA3">
                    <w:rPr>
                      <w:rFonts w:asciiTheme="minorHAnsi" w:hAnsiTheme="minorHAnsi" w:cstheme="minorHAnsi"/>
                      <w:b/>
                      <w:color w:val="auto"/>
                    </w:rPr>
                    <w:t>Látky ještě přijatelné</w:t>
                  </w:r>
                </w:p>
                <w:p w:rsidR="007A5589" w:rsidRPr="007A5589" w:rsidRDefault="007A5589" w:rsidP="007A5589">
                  <w:pPr>
                    <w:pStyle w:val="Normlnweb"/>
                    <w:spacing w:before="0" w:beforeAutospacing="0" w:after="0" w:afterAutospacing="0" w:line="276" w:lineRule="auto"/>
                    <w:ind w:left="720"/>
                    <w:jc w:val="center"/>
                    <w:rPr>
                      <w:rFonts w:asciiTheme="minorHAnsi" w:hAnsiTheme="minorHAnsi" w:cstheme="minorHAnsi"/>
                      <w:b/>
                      <w:color w:val="00B050"/>
                    </w:rPr>
                  </w:pP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00B050"/>
                    </w:rPr>
                    <w:t>E: 141, 172, 174, 260, 296, 301, 302, 304, 3</w:t>
                  </w:r>
                  <w:r>
                    <w:rPr>
                      <w:rStyle w:val="Siln"/>
                      <w:rFonts w:asciiTheme="minorHAnsi" w:hAnsiTheme="minorHAnsi" w:cstheme="minorHAnsi"/>
                      <w:b w:val="0"/>
                      <w:color w:val="00B050"/>
                    </w:rPr>
                    <w:t>09, 315, 316, 325-327, 334, 350-352, 363, 406, 460, 470b, 551-553, 640, 650, 902-</w:t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00B050"/>
                    </w:rPr>
                    <w:t>904, 920, 949, 1102, 1103.</w:t>
                  </w:r>
                </w:p>
                <w:p w:rsidR="007A5589" w:rsidRDefault="007A5589" w:rsidP="007A5589">
                  <w:pPr>
                    <w:pStyle w:val="Normlnweb"/>
                    <w:spacing w:before="0" w:beforeAutospacing="0" w:after="0" w:afterAutospacing="0" w:line="276" w:lineRule="auto"/>
                    <w:ind w:left="72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</w:p>
                <w:p w:rsidR="007A5589" w:rsidRDefault="007A5589" w:rsidP="007A5589">
                  <w:pPr>
                    <w:pStyle w:val="Normlnweb"/>
                    <w:numPr>
                      <w:ilvl w:val="0"/>
                      <w:numId w:val="5"/>
                    </w:numPr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D22FA3">
                    <w:rPr>
                      <w:rFonts w:asciiTheme="minorHAnsi" w:hAnsiTheme="minorHAnsi" w:cstheme="minorHAnsi"/>
                      <w:b/>
                      <w:color w:val="auto"/>
                    </w:rPr>
                    <w:t>Látky méně vhodné</w:t>
                  </w:r>
                </w:p>
                <w:p w:rsidR="007A5589" w:rsidRPr="00D22FA3" w:rsidRDefault="007A5589" w:rsidP="007A5589">
                  <w:pPr>
                    <w:pStyle w:val="Normlnweb"/>
                    <w:spacing w:before="0" w:beforeAutospacing="0" w:after="0" w:afterAutospacing="0" w:line="276" w:lineRule="auto"/>
                    <w:ind w:left="720"/>
                    <w:jc w:val="center"/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</w:pP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E36C0A" w:themeColor="accent6" w:themeShade="BF"/>
                    </w:rPr>
                    <w:t>E: 150 b,c,d, 153, 160b,f, 171, 20</w:t>
                  </w:r>
                  <w:r>
                    <w:rPr>
                      <w:rStyle w:val="Siln"/>
                      <w:rFonts w:asciiTheme="minorHAnsi" w:hAnsiTheme="minorHAnsi" w:cstheme="minorHAnsi"/>
                      <w:b w:val="0"/>
                      <w:color w:val="E36C0A" w:themeColor="accent6" w:themeShade="BF"/>
                    </w:rPr>
                    <w:t>0, 202, 203, 261,263, 297, 330-332, 335, 337, 353, 354, 400-404, 407, 415-418, 420-</w:t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E36C0A" w:themeColor="accent6" w:themeShade="BF"/>
                    </w:rPr>
                    <w:t>422</w:t>
                  </w:r>
                  <w:r>
                    <w:rPr>
                      <w:rStyle w:val="Siln"/>
                      <w:rFonts w:asciiTheme="minorHAnsi" w:hAnsiTheme="minorHAnsi" w:cstheme="minorHAnsi"/>
                      <w:b w:val="0"/>
                      <w:color w:val="E36C0A" w:themeColor="accent6" w:themeShade="BF"/>
                    </w:rPr>
                    <w:t>, 425, 445, 461, 463-466, 469,470-475, 481-483, 491-495, 500-504, 508-511, 514-517, 524-530, 554-559, 570, 574-</w:t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E36C0A" w:themeColor="accent6" w:themeShade="BF"/>
                    </w:rPr>
                    <w:t>579, 585, 912, 914, 938, 939, 941, 942, 953, 956, 957, 965, 966, 967, 999, 1105, 1200, 1404, 1420, 1422, 1451, 1520</w:t>
                  </w:r>
                </w:p>
                <w:p w:rsidR="007A5589" w:rsidRDefault="007A5589" w:rsidP="007A5589">
                  <w:pPr>
                    <w:pStyle w:val="Normlnweb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</w:p>
                <w:p w:rsidR="007A5589" w:rsidRDefault="007A5589" w:rsidP="007A5589">
                  <w:pPr>
                    <w:pStyle w:val="Normlnweb"/>
                    <w:numPr>
                      <w:ilvl w:val="0"/>
                      <w:numId w:val="5"/>
                    </w:numPr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D22FA3">
                    <w:rPr>
                      <w:rFonts w:asciiTheme="minorHAnsi" w:hAnsiTheme="minorHAnsi" w:cstheme="minorHAnsi"/>
                      <w:b/>
                      <w:color w:val="auto"/>
                    </w:rPr>
                    <w:t>Látky působící nepříznivě</w:t>
                  </w:r>
                </w:p>
                <w:p w:rsidR="007A5589" w:rsidRPr="00D22FA3" w:rsidRDefault="007A5589" w:rsidP="007A5589">
                  <w:pPr>
                    <w:pStyle w:val="Normlnweb"/>
                    <w:spacing w:before="0" w:beforeAutospacing="0" w:after="0" w:afterAutospacing="0" w:line="276" w:lineRule="auto"/>
                    <w:ind w:left="72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FF0000"/>
                    </w:rPr>
                    <w:t>E: 120, 161g, 173</w:t>
                  </w:r>
                  <w:r>
                    <w:rPr>
                      <w:rStyle w:val="Siln"/>
                      <w:rFonts w:asciiTheme="minorHAnsi" w:hAnsiTheme="minorHAnsi" w:cstheme="minorHAnsi"/>
                      <w:b w:val="0"/>
                      <w:color w:val="FF0000"/>
                    </w:rPr>
                    <w:t>, 234, 236, 251, 252, 262, 280-283, 338-341, 343, 355-357, 380, 385, 405, 407a, 412-414, 432-436, 442, 444, 450-</w:t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FF0000"/>
                    </w:rPr>
                    <w:t>452, 459, 468, 476</w:t>
                  </w:r>
                  <w:r>
                    <w:rPr>
                      <w:rStyle w:val="Siln"/>
                      <w:rFonts w:asciiTheme="minorHAnsi" w:hAnsiTheme="minorHAnsi" w:cstheme="minorHAnsi"/>
                      <w:b w:val="0"/>
                      <w:color w:val="FF0000"/>
                    </w:rPr>
                    <w:t>, 477, 479b, 507, 513, 518, 520-523, 535, 536, 538, 541, 620-</w:t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FF0000"/>
                    </w:rPr>
                    <w:t>635, 900, 943, 950, 951, 959, 1201,</w:t>
                  </w:r>
                  <w:r>
                    <w:rPr>
                      <w:rStyle w:val="Siln"/>
                      <w:rFonts w:asciiTheme="minorHAnsi" w:hAnsiTheme="minorHAnsi" w:cstheme="minorHAnsi"/>
                      <w:b w:val="0"/>
                      <w:color w:val="FF0000"/>
                    </w:rPr>
                    <w:t>1202, 1410-</w:t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FF0000"/>
                    </w:rPr>
                    <w:t>1414, 1440, 1442, 1450, 1505, 1518.</w:t>
                  </w:r>
                </w:p>
                <w:p w:rsidR="007A5589" w:rsidRDefault="007A5589" w:rsidP="007A5589">
                  <w:pPr>
                    <w:pStyle w:val="Normlnweb"/>
                    <w:spacing w:before="0" w:beforeAutospacing="0" w:after="0" w:afterAutospacing="0" w:line="276" w:lineRule="auto"/>
                    <w:ind w:left="72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</w:p>
                <w:p w:rsidR="007A5589" w:rsidRDefault="007A5589" w:rsidP="007A5589">
                  <w:pPr>
                    <w:pStyle w:val="Normlnweb"/>
                    <w:numPr>
                      <w:ilvl w:val="0"/>
                      <w:numId w:val="5"/>
                    </w:numPr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D22FA3">
                    <w:rPr>
                      <w:rFonts w:asciiTheme="minorHAnsi" w:hAnsiTheme="minorHAnsi" w:cstheme="minorHAnsi"/>
                      <w:b/>
                      <w:color w:val="auto"/>
                    </w:rPr>
                    <w:t>Látky s výrazně nepříznivým účinkem!!!</w:t>
                  </w:r>
                </w:p>
                <w:p w:rsidR="007A5589" w:rsidRDefault="007A5589" w:rsidP="007A5589">
                  <w:pPr>
                    <w:pStyle w:val="Normlnweb"/>
                    <w:spacing w:before="0" w:beforeAutospacing="0" w:after="0" w:afterAutospacing="0" w:line="276" w:lineRule="auto"/>
                    <w:ind w:left="72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>
                    <w:rPr>
                      <w:rStyle w:val="Siln"/>
                      <w:rFonts w:asciiTheme="minorHAnsi" w:hAnsiTheme="minorHAnsi" w:cstheme="minorHAnsi"/>
                      <w:b w:val="0"/>
                      <w:color w:val="000000"/>
                    </w:rPr>
                    <w:t>E: 102, 104, 110, 122-124, 127</w:t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000000"/>
                    </w:rPr>
                    <w:t>-133</w:t>
                  </w:r>
                  <w:r>
                    <w:rPr>
                      <w:rStyle w:val="Siln"/>
                      <w:rFonts w:asciiTheme="minorHAnsi" w:hAnsiTheme="minorHAnsi" w:cstheme="minorHAnsi"/>
                      <w:b w:val="0"/>
                      <w:color w:val="000000"/>
                    </w:rPr>
                    <w:t>, 142, 151, 154, 155, 180, 210-224, 226-228, 230-</w:t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000000"/>
                    </w:rPr>
                    <w:t>233, 23</w:t>
                  </w:r>
                  <w:r>
                    <w:rPr>
                      <w:rStyle w:val="Siln"/>
                      <w:rFonts w:asciiTheme="minorHAnsi" w:hAnsiTheme="minorHAnsi" w:cstheme="minorHAnsi"/>
                      <w:b w:val="0"/>
                      <w:color w:val="000000"/>
                    </w:rPr>
                    <w:t>5, 242, 249, 250, 284,285, 310-</w:t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b w:val="0"/>
                      <w:color w:val="000000"/>
                    </w:rPr>
                    <w:t>312, 320, 321, 512, 905, 927, 944, 952, 954.</w:t>
                  </w:r>
                </w:p>
                <w:p w:rsidR="007A5589" w:rsidRDefault="007A5589" w:rsidP="007A5589">
                  <w:pPr>
                    <w:pStyle w:val="Normlnweb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</w:p>
                <w:p w:rsidR="007A5589" w:rsidRDefault="007A5589" w:rsidP="007A5589">
                  <w:pPr>
                    <w:pStyle w:val="Normlnweb"/>
                    <w:spacing w:before="0" w:beforeAutospacing="0" w:after="0" w:afterAutospacing="0" w:line="276" w:lineRule="auto"/>
                    <w:rPr>
                      <w:rStyle w:val="Siln"/>
                      <w:rFonts w:asciiTheme="minorHAnsi" w:hAnsiTheme="minorHAnsi" w:cstheme="minorHAnsi"/>
                      <w:color w:val="auto"/>
                    </w:rPr>
                  </w:pPr>
                  <w:r w:rsidRPr="00D22FA3">
                    <w:rPr>
                      <w:rStyle w:val="Siln"/>
                      <w:rFonts w:asciiTheme="minorHAnsi" w:hAnsiTheme="minorHAnsi" w:cstheme="minorHAnsi"/>
                      <w:color w:val="auto"/>
                    </w:rPr>
                    <w:t>Nápověda pro užívání uvedených údajů:</w:t>
                  </w:r>
                </w:p>
                <w:p w:rsidR="007A5589" w:rsidRPr="007A5589" w:rsidRDefault="007A5589" w:rsidP="007A5589">
                  <w:pPr>
                    <w:pStyle w:val="Normln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br/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color w:val="00B050"/>
                    </w:rPr>
                    <w:t>Zelená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t>: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 „volno“ – 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t>látky působící převážně příznivě, či</w:t>
                  </w:r>
                  <w:r w:rsidR="00E35D18">
                    <w:rPr>
                      <w:rFonts w:asciiTheme="minorHAnsi" w:hAnsiTheme="minorHAnsi" w:cstheme="minorHAnsi"/>
                      <w:color w:val="auto"/>
                    </w:rPr>
                    <w:t xml:space="preserve"> jde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t xml:space="preserve"> o sloučeniny, u nichž 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br/>
                    <w:t>nebyly při umírněném užívání zjištěny vedlejší účinky.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br/>
                  </w:r>
                  <w:r>
                    <w:rPr>
                      <w:rStyle w:val="Siln"/>
                      <w:rFonts w:asciiTheme="minorHAnsi" w:hAnsiTheme="minorHAnsi" w:cstheme="minorHAnsi"/>
                      <w:color w:val="E36C0A" w:themeColor="accent6" w:themeShade="BF"/>
                    </w:rPr>
                    <w:t>Oranžová</w:t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color w:val="auto"/>
                    </w:rPr>
                    <w:t>: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 „opatrně“ – 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t xml:space="preserve">takto jsou označeny látky méně vhodné, přesto však pro zdravé 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br/>
                    <w:t xml:space="preserve">jedince v omezené míře ještě přijatelné. 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br/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color w:val="FF0000"/>
                    </w:rPr>
                    <w:t>Červená</w:t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color w:val="auto"/>
                    </w:rPr>
                    <w:t>: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 „stop“ – 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t>lát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 xml:space="preserve">ky působící zjevně nepříznivě. 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t xml:space="preserve">Můžete-li se jim proto vyhnout, rozhodně to udělejte! 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br/>
                  </w:r>
                  <w:r w:rsidRPr="00D22FA3">
                    <w:rPr>
                      <w:rStyle w:val="Siln"/>
                      <w:rFonts w:asciiTheme="minorHAnsi" w:hAnsiTheme="minorHAnsi" w:cstheme="minorHAnsi"/>
                      <w:color w:val="auto"/>
                    </w:rPr>
                    <w:t>Černá:</w:t>
                  </w:r>
                  <w:r w:rsidRPr="00D22FA3">
                    <w:rPr>
                      <w:rFonts w:asciiTheme="minorHAnsi" w:hAnsiTheme="minorHAnsi" w:cstheme="minorHAnsi"/>
                      <w:color w:val="auto"/>
                    </w:rPr>
                    <w:t xml:space="preserve"> upozorňuje na „nejvyšší nebezpečí“, proto komu je život milý, ať se snaží těmto látkám zásadně vyhýbat, neboť mohou mít až výrazně škodlivý zdravotní dopad!</w:t>
                  </w:r>
                </w:p>
              </w:txbxContent>
            </v:textbox>
            <w10:wrap anchorx="margin"/>
          </v:shape>
        </w:pict>
      </w:r>
    </w:p>
    <w:p w:rsidR="0043335F" w:rsidRPr="006914E0" w:rsidRDefault="0043335F" w:rsidP="004D52B4">
      <w:pPr>
        <w:rPr>
          <w:rFonts w:cstheme="minorHAnsi"/>
          <w:b/>
          <w:sz w:val="24"/>
          <w:szCs w:val="24"/>
        </w:rPr>
      </w:pPr>
    </w:p>
    <w:p w:rsidR="0043335F" w:rsidRPr="006914E0" w:rsidRDefault="0043335F" w:rsidP="004D52B4">
      <w:pPr>
        <w:rPr>
          <w:rFonts w:cstheme="minorHAnsi"/>
          <w:b/>
          <w:sz w:val="24"/>
          <w:szCs w:val="24"/>
        </w:rPr>
      </w:pPr>
    </w:p>
    <w:p w:rsidR="0043335F" w:rsidRPr="006914E0" w:rsidRDefault="0043335F" w:rsidP="004D52B4">
      <w:pPr>
        <w:rPr>
          <w:rFonts w:cstheme="minorHAnsi"/>
          <w:b/>
          <w:sz w:val="24"/>
          <w:szCs w:val="24"/>
        </w:rPr>
      </w:pPr>
    </w:p>
    <w:p w:rsidR="0043335F" w:rsidRPr="006914E0" w:rsidRDefault="0043335F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7A5589" w:rsidRPr="006914E0" w:rsidRDefault="007A5589" w:rsidP="004D52B4">
      <w:pPr>
        <w:rPr>
          <w:rFonts w:cstheme="minorHAnsi"/>
          <w:b/>
          <w:sz w:val="24"/>
          <w:szCs w:val="24"/>
        </w:rPr>
      </w:pPr>
    </w:p>
    <w:p w:rsidR="002E45B2" w:rsidRPr="006914E0" w:rsidRDefault="002E45B2" w:rsidP="004D52B4">
      <w:pPr>
        <w:rPr>
          <w:rFonts w:cstheme="minorHAnsi"/>
          <w:b/>
          <w:sz w:val="24"/>
          <w:szCs w:val="24"/>
        </w:rPr>
      </w:pPr>
    </w:p>
    <w:p w:rsidR="002E45B2" w:rsidRPr="006914E0" w:rsidRDefault="002E45B2" w:rsidP="004D52B4">
      <w:pPr>
        <w:rPr>
          <w:rFonts w:cstheme="minorHAnsi"/>
          <w:b/>
          <w:sz w:val="24"/>
          <w:szCs w:val="24"/>
        </w:rPr>
      </w:pPr>
    </w:p>
    <w:p w:rsidR="002F084F" w:rsidRPr="00BB4125" w:rsidRDefault="001F08F2" w:rsidP="004D52B4">
      <w:pPr>
        <w:rPr>
          <w:rFonts w:cstheme="minorHAnsi"/>
          <w:b/>
          <w:sz w:val="24"/>
          <w:szCs w:val="24"/>
        </w:rPr>
      </w:pPr>
      <w:r w:rsidRPr="00BB4125">
        <w:rPr>
          <w:rFonts w:cstheme="minorHAnsi"/>
          <w:b/>
          <w:sz w:val="24"/>
          <w:szCs w:val="24"/>
        </w:rPr>
        <w:lastRenderedPageBreak/>
        <w:t xml:space="preserve">Použitá </w:t>
      </w:r>
      <w:r w:rsidR="002F084F" w:rsidRPr="00BB4125">
        <w:rPr>
          <w:rFonts w:cstheme="minorHAnsi"/>
          <w:b/>
          <w:sz w:val="24"/>
          <w:szCs w:val="24"/>
        </w:rPr>
        <w:t>Literatura:</w:t>
      </w:r>
    </w:p>
    <w:p w:rsidR="001B39D7" w:rsidRPr="00BB4125" w:rsidRDefault="001B39D7" w:rsidP="001B39D7">
      <w:pPr>
        <w:autoSpaceDE w:val="0"/>
        <w:autoSpaceDN w:val="0"/>
        <w:adjustRightInd w:val="0"/>
        <w:spacing w:after="240"/>
        <w:ind w:left="1134" w:firstLine="1134"/>
        <w:rPr>
          <w:rFonts w:cstheme="minorHAnsi"/>
          <w:sz w:val="24"/>
          <w:szCs w:val="24"/>
        </w:rPr>
      </w:pPr>
      <w:r w:rsidRPr="00BB4125">
        <w:rPr>
          <w:rFonts w:cstheme="minorHAnsi"/>
          <w:sz w:val="24"/>
          <w:szCs w:val="24"/>
        </w:rPr>
        <w:t xml:space="preserve">KLESCHT, Vladimír a kol. Éčka v potravinách. Brno: </w:t>
      </w:r>
      <w:proofErr w:type="spellStart"/>
      <w:r w:rsidRPr="00BB4125">
        <w:rPr>
          <w:rFonts w:cstheme="minorHAnsi"/>
          <w:sz w:val="24"/>
          <w:szCs w:val="24"/>
        </w:rPr>
        <w:t>ComputerPress</w:t>
      </w:r>
      <w:proofErr w:type="spellEnd"/>
      <w:r w:rsidRPr="00BB4125">
        <w:rPr>
          <w:rFonts w:cstheme="minorHAnsi"/>
          <w:sz w:val="24"/>
          <w:szCs w:val="24"/>
        </w:rPr>
        <w:t>, 2007. ISBN 80-251-1292-6</w:t>
      </w:r>
    </w:p>
    <w:p w:rsidR="001F08F2" w:rsidRPr="00BB4125" w:rsidRDefault="001B39D7" w:rsidP="001B39D7">
      <w:pPr>
        <w:spacing w:after="240"/>
        <w:ind w:left="1134" w:firstLine="1134"/>
        <w:rPr>
          <w:rFonts w:cstheme="minorHAnsi"/>
          <w:sz w:val="24"/>
          <w:szCs w:val="24"/>
        </w:rPr>
      </w:pPr>
      <w:r w:rsidRPr="00BB4125">
        <w:rPr>
          <w:rFonts w:cstheme="minorHAnsi"/>
          <w:sz w:val="24"/>
          <w:szCs w:val="24"/>
        </w:rPr>
        <w:t xml:space="preserve">VRBOVÁ, Tereza. </w:t>
      </w:r>
      <w:r w:rsidRPr="00BB4125">
        <w:rPr>
          <w:rFonts w:cstheme="minorHAnsi"/>
          <w:iCs/>
          <w:sz w:val="24"/>
          <w:szCs w:val="24"/>
        </w:rPr>
        <w:t>Víme</w:t>
      </w:r>
      <w:r w:rsidR="00126E4F" w:rsidRPr="00BB4125">
        <w:rPr>
          <w:rFonts w:cstheme="minorHAnsi"/>
          <w:iCs/>
          <w:sz w:val="24"/>
          <w:szCs w:val="24"/>
        </w:rPr>
        <w:t>,</w:t>
      </w:r>
      <w:r w:rsidRPr="00BB4125">
        <w:rPr>
          <w:rFonts w:cstheme="minorHAnsi"/>
          <w:iCs/>
          <w:sz w:val="24"/>
          <w:szCs w:val="24"/>
        </w:rPr>
        <w:t xml:space="preserve"> co jíme?, aneb, Průvodce "éčky" v potravinách</w:t>
      </w:r>
      <w:r w:rsidRPr="00BB4125">
        <w:rPr>
          <w:rFonts w:cstheme="minorHAnsi"/>
          <w:sz w:val="24"/>
          <w:szCs w:val="24"/>
        </w:rPr>
        <w:t xml:space="preserve">. Praha: </w:t>
      </w:r>
      <w:proofErr w:type="spellStart"/>
      <w:r w:rsidRPr="00BB4125">
        <w:rPr>
          <w:rFonts w:cstheme="minorHAnsi"/>
          <w:sz w:val="24"/>
          <w:szCs w:val="24"/>
        </w:rPr>
        <w:t>EcoHouse</w:t>
      </w:r>
      <w:proofErr w:type="spellEnd"/>
      <w:r w:rsidRPr="00BB4125">
        <w:rPr>
          <w:rFonts w:cstheme="minorHAnsi"/>
          <w:sz w:val="24"/>
          <w:szCs w:val="24"/>
        </w:rPr>
        <w:t>, 2001. 268 s. ISBN 80-238-7504-3</w:t>
      </w:r>
    </w:p>
    <w:p w:rsidR="001B39D7" w:rsidRPr="00BB4125" w:rsidRDefault="001B39D7" w:rsidP="001B39D7">
      <w:pPr>
        <w:spacing w:after="240"/>
        <w:ind w:left="1134" w:firstLine="1134"/>
        <w:rPr>
          <w:rFonts w:cstheme="minorHAnsi"/>
          <w:sz w:val="24"/>
          <w:szCs w:val="24"/>
        </w:rPr>
      </w:pPr>
      <w:r w:rsidRPr="00BB4125">
        <w:rPr>
          <w:rFonts w:cstheme="minorHAnsi"/>
          <w:sz w:val="24"/>
          <w:szCs w:val="24"/>
        </w:rPr>
        <w:t>STRUNECKÁ, Anna. PATOČKA, Jiří. Doba jedová. Praha: Triton, 2011. 295 s. ISBN  978-80-7387-469-8</w:t>
      </w:r>
    </w:p>
    <w:p w:rsidR="004E4FB6" w:rsidRPr="00BB4125" w:rsidRDefault="004E4FB6" w:rsidP="004E4FB6">
      <w:pPr>
        <w:ind w:left="1134" w:firstLine="1134"/>
        <w:rPr>
          <w:rFonts w:cstheme="minorHAnsi"/>
          <w:sz w:val="24"/>
          <w:szCs w:val="24"/>
        </w:rPr>
      </w:pPr>
      <w:r w:rsidRPr="00BB4125">
        <w:rPr>
          <w:rFonts w:cstheme="minorHAnsi"/>
          <w:sz w:val="24"/>
          <w:szCs w:val="24"/>
        </w:rPr>
        <w:t xml:space="preserve">Vitalita.cz: váš průvodce zdravým životem. INTERNET INFO, s.r.o. </w:t>
      </w:r>
      <w:r w:rsidRPr="00BB4125">
        <w:rPr>
          <w:rFonts w:cstheme="minorHAnsi"/>
          <w:i/>
          <w:iCs/>
          <w:sz w:val="24"/>
          <w:szCs w:val="24"/>
        </w:rPr>
        <w:t>Vitalita.cz</w:t>
      </w:r>
      <w:r w:rsidRPr="00BB4125">
        <w:rPr>
          <w:rFonts w:cstheme="minorHAnsi"/>
          <w:sz w:val="24"/>
          <w:szCs w:val="24"/>
        </w:rPr>
        <w:t xml:space="preserve">: </w:t>
      </w:r>
      <w:r w:rsidRPr="00BB4125">
        <w:rPr>
          <w:rFonts w:cstheme="minorHAnsi"/>
          <w:i/>
          <w:iCs/>
          <w:sz w:val="24"/>
          <w:szCs w:val="24"/>
        </w:rPr>
        <w:t>chytře na život</w:t>
      </w:r>
      <w:r w:rsidRPr="00BB4125">
        <w:rPr>
          <w:rFonts w:cstheme="minorHAnsi"/>
          <w:sz w:val="24"/>
          <w:szCs w:val="24"/>
        </w:rPr>
        <w:t xml:space="preserve"> [online]. [cit. 2012-03-06]. Dostupné z: </w:t>
      </w:r>
      <w:hyperlink r:id="rId11" w:history="1">
        <w:r w:rsidR="00126E4F" w:rsidRPr="00BB4125">
          <w:rPr>
            <w:rStyle w:val="Hypertextovodkaz"/>
            <w:rFonts w:cstheme="minorHAnsi"/>
            <w:sz w:val="24"/>
            <w:szCs w:val="24"/>
          </w:rPr>
          <w:t>http://www.vitalia.cz/katalog/emulgatory/filtr-nebezpecnost/1/</w:t>
        </w:r>
      </w:hyperlink>
    </w:p>
    <w:p w:rsidR="00F00492" w:rsidRPr="00BB4125" w:rsidRDefault="004E4FB6" w:rsidP="004E4FB6">
      <w:pPr>
        <w:ind w:left="1134" w:firstLine="1134"/>
        <w:rPr>
          <w:rFonts w:cstheme="minorHAnsi"/>
          <w:sz w:val="24"/>
          <w:szCs w:val="24"/>
        </w:rPr>
      </w:pPr>
      <w:r w:rsidRPr="00BB4125">
        <w:rPr>
          <w:rFonts w:cstheme="minorHAnsi"/>
          <w:sz w:val="24"/>
          <w:szCs w:val="24"/>
        </w:rPr>
        <w:t xml:space="preserve">Potravinová aditiva a proč se jich (ne)bát. In: PECHÁČEK, Jan. [online]. [cit. 2012-03-06]. Dostupné z: </w:t>
      </w:r>
      <w:hyperlink r:id="rId12" w:history="1">
        <w:r w:rsidR="00126E4F" w:rsidRPr="00BB4125">
          <w:rPr>
            <w:rStyle w:val="Hypertextovodkaz"/>
            <w:rFonts w:cstheme="minorHAnsi"/>
            <w:sz w:val="24"/>
            <w:szCs w:val="24"/>
          </w:rPr>
          <w:t>http://www.jan386.ic.cz/blog/dokumenty/jan-pechacek-aditiva.pdf</w:t>
        </w:r>
      </w:hyperlink>
    </w:p>
    <w:p w:rsidR="004E4FB6" w:rsidRPr="00BB4125" w:rsidRDefault="00126E4F" w:rsidP="004E4FB6">
      <w:pPr>
        <w:ind w:left="1134" w:firstLine="1134"/>
        <w:rPr>
          <w:rFonts w:cstheme="minorHAnsi"/>
          <w:sz w:val="24"/>
          <w:szCs w:val="24"/>
        </w:rPr>
      </w:pPr>
      <w:r w:rsidRPr="00BB4125">
        <w:rPr>
          <w:rFonts w:cstheme="minorHAnsi"/>
          <w:sz w:val="24"/>
          <w:szCs w:val="24"/>
        </w:rPr>
        <w:t xml:space="preserve">Aditiva. [online]. [cit. 2012-03-06]. Dostupné z: </w:t>
      </w:r>
      <w:hyperlink r:id="rId13" w:history="1">
        <w:r w:rsidRPr="00BB4125">
          <w:rPr>
            <w:rStyle w:val="Hypertextovodkaz"/>
            <w:rFonts w:cstheme="minorHAnsi"/>
            <w:sz w:val="24"/>
            <w:szCs w:val="24"/>
          </w:rPr>
          <w:t>http://www.digitalinteractive.cz/vtipky/Ecka_seznam.pdf</w:t>
        </w:r>
      </w:hyperlink>
    </w:p>
    <w:p w:rsidR="00C53EB0" w:rsidRDefault="00BB4125" w:rsidP="00BB4125">
      <w:pPr>
        <w:ind w:left="1134" w:firstLine="1134"/>
      </w:pPr>
      <w:r w:rsidRPr="00BB4125">
        <w:rPr>
          <w:rFonts w:cstheme="minorHAnsi"/>
          <w:sz w:val="24"/>
          <w:szCs w:val="24"/>
        </w:rPr>
        <w:t xml:space="preserve">Bez </w:t>
      </w:r>
      <w:proofErr w:type="spellStart"/>
      <w:r w:rsidRPr="00BB4125">
        <w:rPr>
          <w:rFonts w:cstheme="minorHAnsi"/>
          <w:sz w:val="24"/>
          <w:szCs w:val="24"/>
        </w:rPr>
        <w:t>konzervantů</w:t>
      </w:r>
      <w:proofErr w:type="spellEnd"/>
      <w:r w:rsidRPr="00BB4125">
        <w:rPr>
          <w:rFonts w:cstheme="minorHAnsi"/>
          <w:sz w:val="24"/>
          <w:szCs w:val="24"/>
        </w:rPr>
        <w:t xml:space="preserve">. TETRA PAK, redakční systém </w:t>
      </w:r>
      <w:proofErr w:type="spellStart"/>
      <w:r w:rsidRPr="00BB4125">
        <w:rPr>
          <w:rFonts w:cstheme="minorHAnsi"/>
          <w:sz w:val="24"/>
          <w:szCs w:val="24"/>
        </w:rPr>
        <w:t>ePublisher</w:t>
      </w:r>
      <w:proofErr w:type="spellEnd"/>
      <w:r w:rsidRPr="00BB4125">
        <w:rPr>
          <w:rFonts w:cstheme="minorHAnsi"/>
          <w:sz w:val="24"/>
          <w:szCs w:val="24"/>
        </w:rPr>
        <w:t xml:space="preserve">. Éčka v potravinách [online]. 2009. vyd. [cit. 2012-03-07]. Dostupné z: </w:t>
      </w:r>
      <w:hyperlink r:id="rId14" w:history="1">
        <w:r w:rsidRPr="00BB4125">
          <w:rPr>
            <w:rStyle w:val="Hypertextovodkaz"/>
            <w:rFonts w:cstheme="minorHAnsi"/>
            <w:sz w:val="24"/>
            <w:szCs w:val="24"/>
          </w:rPr>
          <w:t>http://www.bezkonzervantu.cz/</w:t>
        </w:r>
      </w:hyperlink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BB4125">
      <w:pPr>
        <w:ind w:left="1134" w:firstLine="1134"/>
      </w:pPr>
    </w:p>
    <w:p w:rsidR="00483F3A" w:rsidRDefault="00483F3A" w:rsidP="00483F3A">
      <w:pPr>
        <w:pStyle w:val="Default"/>
      </w:pPr>
    </w:p>
    <w:tbl>
      <w:tblPr>
        <w:tblW w:w="11490" w:type="dxa"/>
        <w:tblInd w:w="-119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15"/>
        <w:gridCol w:w="383"/>
        <w:gridCol w:w="1532"/>
        <w:gridCol w:w="766"/>
        <w:gridCol w:w="1149"/>
        <w:gridCol w:w="1149"/>
        <w:gridCol w:w="766"/>
        <w:gridCol w:w="1532"/>
        <w:gridCol w:w="383"/>
        <w:gridCol w:w="1915"/>
      </w:tblGrid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t xml:space="preserve"> </w:t>
            </w:r>
            <w:r>
              <w:rPr>
                <w:rStyle w:val="A0"/>
              </w:rPr>
              <w:t>E 100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Kurkumin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lut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</w:t>
            </w:r>
            <w:proofErr w:type="spellStart"/>
            <w:r>
              <w:rPr>
                <w:rStyle w:val="A0"/>
              </w:rPr>
              <w:t>rost.nebo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101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Riboflavin - vit. B2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lut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 xml:space="preserve">., rostl. </w:t>
            </w:r>
            <w:proofErr w:type="gramStart"/>
            <w:r>
              <w:rPr>
                <w:rStyle w:val="A0"/>
              </w:rPr>
              <w:t>nebo</w:t>
            </w:r>
            <w:proofErr w:type="gram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101a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Riboflavin-5-fosf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lut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102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Tartrazin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lut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104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Chinolinov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lu</w:t>
            </w:r>
            <w:r>
              <w:rPr>
                <w:rStyle w:val="A0"/>
                <w:rFonts w:hint="eastAsia"/>
              </w:rPr>
              <w:t>È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RS,A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lut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110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Î</w:t>
            </w:r>
            <w:r>
              <w:rPr>
                <w:rStyle w:val="A0"/>
              </w:rPr>
              <w:t>lu</w:t>
            </w:r>
            <w:r>
              <w:rPr>
                <w:rStyle w:val="A0"/>
                <w:rFonts w:hint="eastAsia"/>
              </w:rPr>
              <w:t>È</w:t>
            </w:r>
            <w:proofErr w:type="spellEnd"/>
            <w:r>
              <w:rPr>
                <w:rStyle w:val="A0"/>
              </w:rPr>
              <w:t>-</w:t>
            </w:r>
            <w:proofErr w:type="spellStart"/>
            <w:r>
              <w:rPr>
                <w:rStyle w:val="A0"/>
              </w:rPr>
              <w:t>oran</w:t>
            </w:r>
            <w:r>
              <w:rPr>
                <w:rStyle w:val="A0"/>
                <w:rFonts w:hint="eastAsia"/>
              </w:rPr>
              <w:t>Ï</w:t>
            </w:r>
            <w:proofErr w:type="spellEnd"/>
            <w:r>
              <w:rPr>
                <w:rStyle w:val="A0"/>
              </w:rPr>
              <w:t xml:space="preserve"> S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RS,A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lut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oran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120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Karm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n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122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Azorubin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123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Amarant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127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Erytrosin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128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â</w:t>
            </w:r>
            <w:r>
              <w:rPr>
                <w:rStyle w:val="A0"/>
              </w:rPr>
              <w:t>erve</w:t>
            </w:r>
            <w:r>
              <w:rPr>
                <w:rStyle w:val="A0"/>
                <w:rFonts w:hint="eastAsia"/>
              </w:rPr>
              <w:t>À</w:t>
            </w:r>
            <w:proofErr w:type="spellEnd"/>
            <w:r>
              <w:rPr>
                <w:rStyle w:val="A0"/>
              </w:rPr>
              <w:t xml:space="preserve"> 2G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132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Indigotin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RS,A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modr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 xml:space="preserve"> </w:t>
            </w:r>
            <w:proofErr w:type="gramStart"/>
            <w:r>
              <w:rPr>
                <w:rStyle w:val="A0"/>
              </w:rPr>
              <w:t>barvivo,v kombinaci</w:t>
            </w:r>
            <w:proofErr w:type="gramEnd"/>
            <w:r>
              <w:rPr>
                <w:rStyle w:val="A0"/>
              </w:rPr>
              <w:t xml:space="preserve"> s nitritem </w:t>
            </w:r>
            <w:proofErr w:type="spellStart"/>
            <w:r>
              <w:rPr>
                <w:rStyle w:val="A0"/>
              </w:rPr>
              <w:t>sodn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>m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133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Brilant</w:t>
            </w:r>
            <w:proofErr w:type="spellEnd"/>
            <w:r>
              <w:rPr>
                <w:rStyle w:val="A0"/>
              </w:rPr>
              <w:t xml:space="preserve">. </w:t>
            </w:r>
            <w:proofErr w:type="spellStart"/>
            <w:r>
              <w:rPr>
                <w:rStyle w:val="A0"/>
              </w:rPr>
              <w:t>Modfi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modr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 xml:space="preserve"> </w:t>
            </w:r>
            <w:proofErr w:type="gramStart"/>
            <w:r>
              <w:rPr>
                <w:rStyle w:val="A0"/>
              </w:rPr>
              <w:t>barvivo,po</w:t>
            </w:r>
            <w:proofErr w:type="gram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vysok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>ch 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vk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 tvorba usazenin v ledvin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140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Chlorofyl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zelen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proofErr w:type="gram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.,rostl</w:t>
            </w:r>
            <w:proofErr w:type="gram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150a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Karamel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hn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d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proofErr w:type="gram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.,rostl</w:t>
            </w:r>
            <w:proofErr w:type="gram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150b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Sulfit-</w:t>
            </w:r>
            <w:proofErr w:type="spellStart"/>
            <w:r>
              <w:rPr>
                <w:rStyle w:val="A0"/>
              </w:rPr>
              <w:t>couleur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O-,(?)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hn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d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proofErr w:type="gram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.,rostl</w:t>
            </w:r>
            <w:proofErr w:type="gramEnd"/>
            <w:r>
              <w:rPr>
                <w:rStyle w:val="A0"/>
              </w:rPr>
              <w:t xml:space="preserve">., </w:t>
            </w:r>
            <w:proofErr w:type="spellStart"/>
            <w:r>
              <w:rPr>
                <w:rStyle w:val="A0"/>
              </w:rPr>
              <w:t>mo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softHyphen/>
              <w:t>n</w:t>
            </w:r>
            <w:r>
              <w:rPr>
                <w:rStyle w:val="A0"/>
                <w:rFonts w:hint="eastAsia"/>
              </w:rPr>
              <w:t>á</w:t>
            </w:r>
            <w:proofErr w:type="spellEnd"/>
            <w:r>
              <w:rPr>
                <w:rStyle w:val="A0"/>
              </w:rPr>
              <w:t xml:space="preserve"> gen-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150c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Amoniak-</w:t>
            </w:r>
            <w:proofErr w:type="spellStart"/>
            <w:r>
              <w:rPr>
                <w:rStyle w:val="A0"/>
              </w:rPr>
              <w:t>couleur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O-,(?)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hn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d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proofErr w:type="gram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.,rostl</w:t>
            </w:r>
            <w:proofErr w:type="gramEnd"/>
            <w:r>
              <w:rPr>
                <w:rStyle w:val="A0"/>
              </w:rPr>
              <w:t xml:space="preserve">., </w:t>
            </w:r>
            <w:proofErr w:type="spellStart"/>
            <w:r>
              <w:rPr>
                <w:rStyle w:val="A0"/>
              </w:rPr>
              <w:t>mo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softHyphen/>
              <w:t>n</w:t>
            </w:r>
            <w:r>
              <w:rPr>
                <w:rStyle w:val="A0"/>
                <w:rFonts w:hint="eastAsia"/>
              </w:rPr>
              <w:t>á</w:t>
            </w:r>
            <w:proofErr w:type="spellEnd"/>
            <w:r>
              <w:rPr>
                <w:rStyle w:val="A0"/>
              </w:rPr>
              <w:t xml:space="preserve"> gen-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151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Brilant</w:t>
            </w:r>
            <w:proofErr w:type="spellEnd"/>
            <w:r>
              <w:rPr>
                <w:rStyle w:val="A0"/>
              </w:rPr>
              <w:t xml:space="preserve">. </w:t>
            </w:r>
            <w:proofErr w:type="spellStart"/>
            <w:r>
              <w:rPr>
                <w:rStyle w:val="A0"/>
                <w:rFonts w:hint="eastAsia"/>
              </w:rPr>
              <w:t>â</w:t>
            </w:r>
            <w:r>
              <w:rPr>
                <w:rStyle w:val="A0"/>
              </w:rPr>
              <w:t>er</w:t>
            </w:r>
            <w:r>
              <w:rPr>
                <w:rStyle w:val="A0"/>
                <w:rFonts w:hint="eastAsia"/>
              </w:rPr>
              <w:t>À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RS,A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154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Hn</w:t>
            </w:r>
            <w:r>
              <w:rPr>
                <w:rStyle w:val="A0"/>
                <w:rFonts w:hint="eastAsia"/>
              </w:rPr>
              <w:t>ûì</w:t>
            </w:r>
            <w:proofErr w:type="spellEnd"/>
            <w:r>
              <w:rPr>
                <w:rStyle w:val="A0"/>
              </w:rPr>
              <w:t xml:space="preserve"> FK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hn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d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barvivo,</w:t>
            </w:r>
            <w:proofErr w:type="spellStart"/>
            <w:r>
              <w:rPr>
                <w:rStyle w:val="A0"/>
              </w:rPr>
              <w:t>pfii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vysok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>ch 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vk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ch </w:t>
            </w:r>
            <w:proofErr w:type="spellStart"/>
            <w:r>
              <w:rPr>
                <w:rStyle w:val="A0"/>
              </w:rPr>
              <w:t>event</w:t>
            </w:r>
            <w:proofErr w:type="spellEnd"/>
            <w:r>
              <w:rPr>
                <w:rStyle w:val="A0"/>
              </w:rPr>
              <w:t>. usazov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v ledvin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ch a </w:t>
            </w:r>
            <w:proofErr w:type="spellStart"/>
            <w:r>
              <w:rPr>
                <w:rStyle w:val="A0"/>
              </w:rPr>
              <w:t>lymfatick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>ch c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>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155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Hn</w:t>
            </w:r>
            <w:r>
              <w:rPr>
                <w:rStyle w:val="A0"/>
                <w:rFonts w:hint="eastAsia"/>
              </w:rPr>
              <w:t>ûì</w:t>
            </w:r>
            <w:proofErr w:type="spellEnd"/>
            <w:r>
              <w:rPr>
                <w:rStyle w:val="A0"/>
              </w:rPr>
              <w:t xml:space="preserve"> HT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hn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d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barvivo,</w:t>
            </w:r>
            <w:proofErr w:type="spellStart"/>
            <w:r>
              <w:rPr>
                <w:rStyle w:val="A0"/>
              </w:rPr>
              <w:t>pfii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vysok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>ch 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vk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ch </w:t>
            </w:r>
            <w:proofErr w:type="spellStart"/>
            <w:r>
              <w:rPr>
                <w:rStyle w:val="A0"/>
              </w:rPr>
              <w:t>event</w:t>
            </w:r>
            <w:proofErr w:type="spellEnd"/>
            <w:r>
              <w:rPr>
                <w:rStyle w:val="A0"/>
              </w:rPr>
              <w:t>. usazov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v ledvin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ch a </w:t>
            </w:r>
            <w:proofErr w:type="spellStart"/>
            <w:r>
              <w:rPr>
                <w:rStyle w:val="A0"/>
              </w:rPr>
              <w:t>lymfatick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>ch c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>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160a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Karotin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oran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proofErr w:type="gram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.,rostl</w:t>
            </w:r>
            <w:proofErr w:type="gramEnd"/>
            <w:r>
              <w:rPr>
                <w:rStyle w:val="A0"/>
              </w:rPr>
              <w:t>.,</w:t>
            </w:r>
            <w:proofErr w:type="spellStart"/>
            <w:r>
              <w:rPr>
                <w:rStyle w:val="A0"/>
              </w:rPr>
              <w:t>v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  <w:rFonts w:hint="eastAsia"/>
              </w:rPr>
              <w:t>‰</w:t>
            </w:r>
            <w:proofErr w:type="spellStart"/>
            <w:r>
              <w:rPr>
                <w:rStyle w:val="A0"/>
              </w:rPr>
              <w:t>inou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.,gen-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160b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Bixin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Rs</w:t>
            </w:r>
            <w:proofErr w:type="spellEnd"/>
            <w:r>
              <w:rPr>
                <w:rStyle w:val="A0"/>
              </w:rPr>
              <w:t>,(?)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oran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barvivo, vodn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a olejn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 xml:space="preserve"> extrakty ze semen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proofErr w:type="gram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.,rostl</w:t>
            </w:r>
            <w:proofErr w:type="gramEnd"/>
            <w:r>
              <w:rPr>
                <w:rStyle w:val="A0"/>
              </w:rPr>
              <w:t xml:space="preserve">., </w:t>
            </w:r>
            <w:proofErr w:type="spellStart"/>
            <w:r>
              <w:rPr>
                <w:rStyle w:val="A0"/>
              </w:rPr>
              <w:t>pravd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p.gen</w:t>
            </w:r>
            <w:proofErr w:type="spellEnd"/>
            <w:r>
              <w:rPr>
                <w:rStyle w:val="A0"/>
              </w:rPr>
              <w:t>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160c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Kapsantin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ervenooran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 rostl.(pap</w:t>
            </w:r>
            <w:r>
              <w:rPr>
                <w:rStyle w:val="A0"/>
              </w:rPr>
              <w:softHyphen/>
              <w:t xml:space="preserve">rika),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padn</w:t>
            </w:r>
            <w:r>
              <w:rPr>
                <w:rStyle w:val="A0"/>
                <w:rFonts w:hint="eastAsia"/>
              </w:rPr>
              <w:t>û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160d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Lykopin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 rostl. (</w:t>
            </w:r>
            <w:proofErr w:type="spellStart"/>
            <w:r>
              <w:rPr>
                <w:rStyle w:val="A0"/>
              </w:rPr>
              <w:t>raj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ata</w:t>
            </w:r>
            <w:proofErr w:type="spellEnd"/>
            <w:r>
              <w:rPr>
                <w:rStyle w:val="A0"/>
              </w:rPr>
              <w:t xml:space="preserve">),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padn</w:t>
            </w:r>
            <w:r>
              <w:rPr>
                <w:rStyle w:val="A0"/>
                <w:rFonts w:hint="eastAsia"/>
              </w:rPr>
              <w:t>û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160e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Beta-</w:t>
            </w:r>
            <w:proofErr w:type="spellStart"/>
            <w:r>
              <w:rPr>
                <w:rStyle w:val="A0"/>
              </w:rPr>
              <w:t>Apo</w:t>
            </w:r>
            <w:proofErr w:type="spellEnd"/>
            <w:r>
              <w:rPr>
                <w:rStyle w:val="A0"/>
              </w:rPr>
              <w:t>-8-</w:t>
            </w:r>
            <w:proofErr w:type="spellStart"/>
            <w:r>
              <w:rPr>
                <w:rStyle w:val="A0"/>
              </w:rPr>
              <w:t>Ka</w:t>
            </w:r>
            <w:r>
              <w:rPr>
                <w:rStyle w:val="A0"/>
              </w:rPr>
              <w:softHyphen/>
              <w:t>rotinal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O-,(?)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oran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ovo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160f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Beta-</w:t>
            </w:r>
            <w:proofErr w:type="spellStart"/>
            <w:r>
              <w:rPr>
                <w:rStyle w:val="A0"/>
              </w:rPr>
              <w:t>Apo</w:t>
            </w:r>
            <w:proofErr w:type="spellEnd"/>
            <w:r>
              <w:rPr>
                <w:rStyle w:val="A0"/>
              </w:rPr>
              <w:t>-8-</w:t>
            </w:r>
            <w:proofErr w:type="spellStart"/>
            <w:r>
              <w:rPr>
                <w:rStyle w:val="A0"/>
              </w:rPr>
              <w:t>Karo</w:t>
            </w:r>
            <w:r>
              <w:rPr>
                <w:rStyle w:val="A0"/>
              </w:rPr>
              <w:softHyphen/>
              <w:t>tinester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oran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ovo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161a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Xantofyl (</w:t>
            </w:r>
            <w:proofErr w:type="spellStart"/>
            <w:r>
              <w:rPr>
                <w:rStyle w:val="A0"/>
              </w:rPr>
              <w:t>Flavo</w:t>
            </w:r>
            <w:r>
              <w:rPr>
                <w:rStyle w:val="A0"/>
              </w:rPr>
              <w:softHyphen/>
              <w:t>xantin</w:t>
            </w:r>
            <w:proofErr w:type="spellEnd"/>
            <w:r>
              <w:rPr>
                <w:rStyle w:val="A0"/>
              </w:rPr>
              <w:t>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oran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rostl. i </w:t>
            </w: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161b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Lutein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lutooran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</w:t>
            </w:r>
            <w:proofErr w:type="spellStart"/>
            <w:r>
              <w:rPr>
                <w:rStyle w:val="A0"/>
              </w:rPr>
              <w:t>vaje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loutek</w:t>
            </w:r>
            <w:proofErr w:type="spellEnd"/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161g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Canthaxantin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lutooran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162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Betanin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 xml:space="preserve">. z </w:t>
            </w: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fiepy</w:t>
            </w:r>
            <w:proofErr w:type="spellEnd"/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163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Antokyan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ervenomodr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 xml:space="preserve">., </w:t>
            </w:r>
            <w:proofErr w:type="gramStart"/>
            <w:r>
              <w:rPr>
                <w:rStyle w:val="A0"/>
              </w:rPr>
              <w:t xml:space="preserve">rostl. z </w:t>
            </w:r>
            <w:proofErr w:type="spellStart"/>
            <w:r>
              <w:rPr>
                <w:rStyle w:val="A0"/>
              </w:rPr>
              <w:t>r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zn</w:t>
            </w:r>
            <w:proofErr w:type="spellEnd"/>
            <w:proofErr w:type="gramEnd"/>
            <w:r>
              <w:rPr>
                <w:rStyle w:val="A0"/>
              </w:rPr>
              <w:t>. ovoce a zeleniny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170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da</w:t>
            </w:r>
            <w:proofErr w:type="spellEnd"/>
            <w:r>
              <w:rPr>
                <w:rStyle w:val="A0"/>
              </w:rPr>
              <w:t xml:space="preserve"> (</w:t>
            </w:r>
            <w:proofErr w:type="spellStart"/>
            <w:r>
              <w:rPr>
                <w:rStyle w:val="A0"/>
              </w:rPr>
              <w:t>Kalcium</w:t>
            </w:r>
            <w:r>
              <w:rPr>
                <w:rStyle w:val="A0"/>
              </w:rPr>
              <w:softHyphen/>
              <w:t>karbon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>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lo</w:t>
            </w:r>
            <w:r>
              <w:rPr>
                <w:rStyle w:val="A0"/>
                <w:rFonts w:hint="eastAsia"/>
              </w:rPr>
              <w:t>‰</w:t>
            </w:r>
            <w:proofErr w:type="spellStart"/>
            <w:r>
              <w:rPr>
                <w:rStyle w:val="A0"/>
              </w:rPr>
              <w:t>ed</w:t>
            </w:r>
            <w:r>
              <w:rPr>
                <w:rStyle w:val="A0"/>
                <w:rFonts w:hint="eastAsia"/>
              </w:rPr>
              <w:t>á</w:t>
            </w:r>
            <w:proofErr w:type="spellEnd"/>
            <w:r>
              <w:rPr>
                <w:rStyle w:val="A0"/>
              </w:rPr>
              <w:t xml:space="preserve"> barva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 xml:space="preserve">., </w:t>
            </w:r>
            <w:proofErr w:type="spellStart"/>
            <w:r>
              <w:rPr>
                <w:rStyle w:val="A0"/>
              </w:rPr>
              <w:t>miner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171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Titandioxid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l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</w:t>
            </w:r>
            <w:proofErr w:type="spellStart"/>
            <w:r>
              <w:rPr>
                <w:rStyle w:val="A0"/>
              </w:rPr>
              <w:t>miner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172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Oxid </w:t>
            </w: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elezit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a hydroxid </w:t>
            </w: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eleznat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lut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, </w:t>
            </w: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nebo </w:t>
            </w: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</w:t>
            </w:r>
            <w:proofErr w:type="spellStart"/>
            <w:r>
              <w:rPr>
                <w:rStyle w:val="A0"/>
              </w:rPr>
              <w:t>miner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173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Hlin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k (Aluminium)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Rs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stfi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bfiit</w:t>
            </w:r>
            <w:r>
              <w:rPr>
                <w:rStyle w:val="A0"/>
                <w:rFonts w:hint="eastAsia"/>
              </w:rPr>
              <w:t>û</w:t>
            </w:r>
            <w:proofErr w:type="spellEnd"/>
            <w:r>
              <w:rPr>
                <w:rStyle w:val="A0"/>
                <w:rFonts w:hint="eastAsia"/>
              </w:rPr>
              <w:t>‰</w:t>
            </w:r>
            <w:proofErr w:type="spellStart"/>
            <w:r>
              <w:rPr>
                <w:rStyle w:val="A0"/>
              </w:rPr>
              <w:t>ed</w:t>
            </w:r>
            <w:r>
              <w:rPr>
                <w:rStyle w:val="A0"/>
                <w:rFonts w:hint="eastAsia"/>
              </w:rPr>
              <w:t>á</w:t>
            </w:r>
            <w:proofErr w:type="spellEnd"/>
            <w:r>
              <w:rPr>
                <w:rStyle w:val="A0"/>
              </w:rPr>
              <w:t xml:space="preserve"> barva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miner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174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Stfi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bro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stfi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brn</w:t>
            </w:r>
            <w:r>
              <w:rPr>
                <w:rStyle w:val="A0"/>
                <w:rFonts w:hint="eastAsia"/>
              </w:rPr>
              <w:t>á</w:t>
            </w:r>
            <w:proofErr w:type="spellEnd"/>
            <w:r>
              <w:rPr>
                <w:rStyle w:val="A0"/>
              </w:rPr>
              <w:t xml:space="preserve"> barva, </w:t>
            </w:r>
            <w:proofErr w:type="spellStart"/>
            <w:r>
              <w:rPr>
                <w:rStyle w:val="A0"/>
              </w:rPr>
              <w:t>mo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nost</w:t>
            </w:r>
            <w:proofErr w:type="spellEnd"/>
            <w:r>
              <w:rPr>
                <w:rStyle w:val="A0"/>
              </w:rPr>
              <w:t xml:space="preserve"> intoxikace a ukl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ve tk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ch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</w:t>
            </w:r>
            <w:proofErr w:type="spellStart"/>
            <w:r>
              <w:rPr>
                <w:rStyle w:val="A0"/>
              </w:rPr>
              <w:t>miner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175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Zlato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zlat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barva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 xml:space="preserve">., </w:t>
            </w:r>
            <w:proofErr w:type="spellStart"/>
            <w:r>
              <w:rPr>
                <w:rStyle w:val="A0"/>
              </w:rPr>
              <w:t>miner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180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Rub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nov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pigment BK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Rs</w:t>
            </w:r>
            <w:proofErr w:type="spellEnd"/>
            <w:r>
              <w:rPr>
                <w:rStyle w:val="A0"/>
              </w:rPr>
              <w:t>,A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barvivo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erven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barvivo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200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Kyselina </w:t>
            </w:r>
            <w:proofErr w:type="spellStart"/>
            <w:r>
              <w:rPr>
                <w:rStyle w:val="A0"/>
              </w:rPr>
              <w:t>sorbi</w:t>
            </w:r>
            <w:r>
              <w:rPr>
                <w:rStyle w:val="A0"/>
              </w:rPr>
              <w:softHyphen/>
              <w:t>nov</w:t>
            </w:r>
            <w:r>
              <w:rPr>
                <w:rStyle w:val="A0"/>
                <w:rFonts w:hint="eastAsia"/>
              </w:rPr>
              <w:t>á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. i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201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Natriumsorb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202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Kaliumsorb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203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Kalciumsorb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210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Kyselina ben</w:t>
            </w:r>
            <w:r>
              <w:rPr>
                <w:rStyle w:val="A0"/>
              </w:rPr>
              <w:softHyphen/>
              <w:t>zoov</w:t>
            </w:r>
            <w:r>
              <w:rPr>
                <w:rStyle w:val="A0"/>
                <w:rFonts w:hint="eastAsia"/>
              </w:rPr>
              <w:t>á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le</w:t>
            </w:r>
            <w:proofErr w:type="spellEnd"/>
            <w:r>
              <w:rPr>
                <w:rStyle w:val="A0"/>
              </w:rPr>
              <w:t xml:space="preserve"> i </w:t>
            </w:r>
            <w:proofErr w:type="spellStart"/>
            <w:r>
              <w:rPr>
                <w:rStyle w:val="A0"/>
              </w:rPr>
              <w:t>pfiirozen</w:t>
            </w:r>
            <w:r>
              <w:rPr>
                <w:rStyle w:val="A0"/>
                <w:rFonts w:hint="eastAsia"/>
              </w:rPr>
              <w:t>û</w:t>
            </w:r>
            <w:proofErr w:type="spellEnd"/>
            <w:r>
              <w:rPr>
                <w:rStyle w:val="A0"/>
              </w:rPr>
              <w:t xml:space="preserve"> v potravin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ch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tomn</w:t>
            </w:r>
            <w:r>
              <w:rPr>
                <w:rStyle w:val="A0"/>
                <w:rFonts w:hint="eastAsia"/>
              </w:rPr>
              <w:t>á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</w:t>
            </w:r>
            <w:proofErr w:type="spellStart"/>
            <w:r>
              <w:rPr>
                <w:rStyle w:val="A0"/>
              </w:rPr>
              <w:t>pfiir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211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Natriumbenzo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212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Kaliumbenzo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213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Kalciumbenzo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lastRenderedPageBreak/>
              <w:t>E 214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pHB</w:t>
            </w:r>
            <w:proofErr w:type="spellEnd"/>
            <w:r>
              <w:rPr>
                <w:rStyle w:val="A0"/>
              </w:rPr>
              <w:t xml:space="preserve">-Ester a </w:t>
            </w:r>
            <w:proofErr w:type="spellStart"/>
            <w:r>
              <w:rPr>
                <w:rStyle w:val="A0"/>
              </w:rPr>
              <w:t>slou</w:t>
            </w:r>
            <w:r>
              <w:rPr>
                <w:rStyle w:val="A0"/>
                <w:rFonts w:hint="eastAsia"/>
              </w:rPr>
              <w:t>ã</w:t>
            </w:r>
            <w:proofErr w:type="spellEnd"/>
            <w:r>
              <w:rPr>
                <w:rStyle w:val="A0"/>
              </w:rPr>
              <w:t>.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na jazyku pocit </w:t>
            </w:r>
            <w:proofErr w:type="spellStart"/>
            <w:r>
              <w:rPr>
                <w:rStyle w:val="A0"/>
              </w:rPr>
              <w:t>znecitliv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215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pHB</w:t>
            </w:r>
            <w:proofErr w:type="spellEnd"/>
            <w:r>
              <w:rPr>
                <w:rStyle w:val="A0"/>
              </w:rPr>
              <w:t>-Ester-Natri</w:t>
            </w:r>
            <w:r>
              <w:rPr>
                <w:rStyle w:val="A0"/>
              </w:rPr>
              <w:softHyphen/>
              <w:t>um-</w:t>
            </w:r>
            <w:proofErr w:type="spellStart"/>
            <w:r>
              <w:rPr>
                <w:rStyle w:val="A0"/>
              </w:rPr>
              <w:t>slou</w:t>
            </w:r>
            <w:r>
              <w:rPr>
                <w:rStyle w:val="A0"/>
                <w:rFonts w:hint="eastAsia"/>
              </w:rPr>
              <w:t>ã</w:t>
            </w:r>
            <w:proofErr w:type="spellEnd"/>
            <w:r>
              <w:rPr>
                <w:rStyle w:val="A0"/>
              </w:rPr>
              <w:t>.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216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pHB</w:t>
            </w:r>
            <w:proofErr w:type="spellEnd"/>
            <w:r>
              <w:rPr>
                <w:rStyle w:val="A0"/>
              </w:rPr>
              <w:t>-n-</w:t>
            </w:r>
            <w:proofErr w:type="spellStart"/>
            <w:r>
              <w:rPr>
                <w:rStyle w:val="A0"/>
              </w:rPr>
              <w:t>Propylester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217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pHB</w:t>
            </w:r>
            <w:proofErr w:type="spellEnd"/>
            <w:r>
              <w:rPr>
                <w:rStyle w:val="A0"/>
              </w:rPr>
              <w:t>-n-</w:t>
            </w:r>
            <w:proofErr w:type="spellStart"/>
            <w:r>
              <w:rPr>
                <w:rStyle w:val="A0"/>
              </w:rPr>
              <w:t>Propyles</w:t>
            </w:r>
            <w:r>
              <w:rPr>
                <w:rStyle w:val="A0"/>
              </w:rPr>
              <w:softHyphen/>
              <w:t>ter</w:t>
            </w:r>
            <w:proofErr w:type="spellEnd"/>
            <w:r>
              <w:rPr>
                <w:rStyle w:val="A0"/>
              </w:rPr>
              <w:t>-Natrium-</w:t>
            </w:r>
            <w:proofErr w:type="spellStart"/>
            <w:r>
              <w:rPr>
                <w:rStyle w:val="A0"/>
              </w:rPr>
              <w:t>slou</w:t>
            </w:r>
            <w:r>
              <w:rPr>
                <w:rStyle w:val="A0"/>
                <w:rFonts w:hint="eastAsia"/>
              </w:rPr>
              <w:t>ã</w:t>
            </w:r>
            <w:proofErr w:type="spellEnd"/>
            <w:r>
              <w:rPr>
                <w:rStyle w:val="A0"/>
              </w:rPr>
              <w:t>.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218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pHB</w:t>
            </w:r>
            <w:proofErr w:type="spellEnd"/>
            <w:r>
              <w:rPr>
                <w:rStyle w:val="A0"/>
              </w:rPr>
              <w:t>-</w:t>
            </w:r>
            <w:proofErr w:type="spellStart"/>
            <w:r>
              <w:rPr>
                <w:rStyle w:val="A0"/>
              </w:rPr>
              <w:t>Methylester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219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pHB</w:t>
            </w:r>
            <w:proofErr w:type="spellEnd"/>
            <w:r>
              <w:rPr>
                <w:rStyle w:val="A0"/>
              </w:rPr>
              <w:t>-</w:t>
            </w:r>
            <w:proofErr w:type="spellStart"/>
            <w:r>
              <w:rPr>
                <w:rStyle w:val="A0"/>
              </w:rPr>
              <w:t>Methylester</w:t>
            </w:r>
            <w:r>
              <w:rPr>
                <w:rStyle w:val="A0"/>
              </w:rPr>
              <w:softHyphen/>
            </w:r>
            <w:proofErr w:type="spellEnd"/>
            <w:r>
              <w:rPr>
                <w:rStyle w:val="A0"/>
              </w:rPr>
              <w:t>-Natrium-</w:t>
            </w:r>
            <w:proofErr w:type="spellStart"/>
            <w:r>
              <w:rPr>
                <w:rStyle w:val="A0"/>
              </w:rPr>
              <w:t>slou</w:t>
            </w:r>
            <w:r>
              <w:rPr>
                <w:rStyle w:val="A0"/>
                <w:rFonts w:hint="eastAsia"/>
              </w:rPr>
              <w:t>ã</w:t>
            </w:r>
            <w:proofErr w:type="spellEnd"/>
            <w:r>
              <w:rPr>
                <w:rStyle w:val="A0"/>
              </w:rPr>
              <w:t>.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220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Oxid </w:t>
            </w:r>
            <w:proofErr w:type="spellStart"/>
            <w:r>
              <w:rPr>
                <w:rStyle w:val="A0"/>
              </w:rPr>
              <w:t>sifii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it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bolesti hlavy, </w:t>
            </w:r>
            <w:proofErr w:type="gramStart"/>
            <w:r>
              <w:rPr>
                <w:rStyle w:val="A0"/>
              </w:rPr>
              <w:t>nevolnost,astmatick</w:t>
            </w:r>
            <w:r>
              <w:rPr>
                <w:rStyle w:val="A0"/>
                <w:rFonts w:hint="eastAsia"/>
              </w:rPr>
              <w:t>é</w:t>
            </w:r>
            <w:proofErr w:type="gramEnd"/>
            <w:r>
              <w:rPr>
                <w:rStyle w:val="A0"/>
              </w:rPr>
              <w:t xml:space="preserve"> z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chva</w:t>
            </w:r>
            <w:r>
              <w:rPr>
                <w:rStyle w:val="A0"/>
              </w:rPr>
              <w:softHyphen/>
              <w:t>ty,</w:t>
            </w:r>
            <w:proofErr w:type="spellStart"/>
            <w:r>
              <w:rPr>
                <w:rStyle w:val="A0"/>
              </w:rPr>
              <w:t>sni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obsahu tiaminu(vitamin B1)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221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Sulfid </w:t>
            </w:r>
            <w:proofErr w:type="spellStart"/>
            <w:r>
              <w:rPr>
                <w:rStyle w:val="A0"/>
              </w:rPr>
              <w:t>sodn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bolesti hlavy, </w:t>
            </w:r>
            <w:proofErr w:type="gramStart"/>
            <w:r>
              <w:rPr>
                <w:rStyle w:val="A0"/>
              </w:rPr>
              <w:t>nevolnost,astmatick</w:t>
            </w:r>
            <w:r>
              <w:rPr>
                <w:rStyle w:val="A0"/>
                <w:rFonts w:hint="eastAsia"/>
              </w:rPr>
              <w:t>é</w:t>
            </w:r>
            <w:proofErr w:type="gramEnd"/>
            <w:r>
              <w:rPr>
                <w:rStyle w:val="A0"/>
              </w:rPr>
              <w:t xml:space="preserve"> z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chva</w:t>
            </w:r>
            <w:r>
              <w:rPr>
                <w:rStyle w:val="A0"/>
              </w:rPr>
              <w:softHyphen/>
              <w:t>ty,</w:t>
            </w:r>
            <w:proofErr w:type="spellStart"/>
            <w:r>
              <w:rPr>
                <w:rStyle w:val="A0"/>
              </w:rPr>
              <w:t>sni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obsahu tiaminu(vitamin B1)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222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Hydrogensulfid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sodn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bolesti hlavy, </w:t>
            </w:r>
            <w:proofErr w:type="gramStart"/>
            <w:r>
              <w:rPr>
                <w:rStyle w:val="A0"/>
              </w:rPr>
              <w:t>nevolnost,astmatick</w:t>
            </w:r>
            <w:r>
              <w:rPr>
                <w:rStyle w:val="A0"/>
                <w:rFonts w:hint="eastAsia"/>
              </w:rPr>
              <w:t>é</w:t>
            </w:r>
            <w:proofErr w:type="gramEnd"/>
            <w:r>
              <w:rPr>
                <w:rStyle w:val="A0"/>
              </w:rPr>
              <w:t xml:space="preserve"> z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chva</w:t>
            </w:r>
            <w:r>
              <w:rPr>
                <w:rStyle w:val="A0"/>
              </w:rPr>
              <w:softHyphen/>
              <w:t>ty,</w:t>
            </w:r>
            <w:proofErr w:type="spellStart"/>
            <w:r>
              <w:rPr>
                <w:rStyle w:val="A0"/>
              </w:rPr>
              <w:t>sni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obsahu tiaminu(vitamin B1)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223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Disulfid </w:t>
            </w:r>
            <w:proofErr w:type="spellStart"/>
            <w:r>
              <w:rPr>
                <w:rStyle w:val="A0"/>
              </w:rPr>
              <w:t>sodn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bolesti hlavy, </w:t>
            </w:r>
            <w:proofErr w:type="gramStart"/>
            <w:r>
              <w:rPr>
                <w:rStyle w:val="A0"/>
              </w:rPr>
              <w:t>nevolnost,astmatick</w:t>
            </w:r>
            <w:r>
              <w:rPr>
                <w:rStyle w:val="A0"/>
                <w:rFonts w:hint="eastAsia"/>
              </w:rPr>
              <w:t>é</w:t>
            </w:r>
            <w:proofErr w:type="gramEnd"/>
            <w:r>
              <w:rPr>
                <w:rStyle w:val="A0"/>
              </w:rPr>
              <w:t xml:space="preserve"> z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chva</w:t>
            </w:r>
            <w:r>
              <w:rPr>
                <w:rStyle w:val="A0"/>
              </w:rPr>
              <w:softHyphen/>
              <w:t>ty,</w:t>
            </w:r>
            <w:proofErr w:type="spellStart"/>
            <w:r>
              <w:rPr>
                <w:rStyle w:val="A0"/>
              </w:rPr>
              <w:t>sni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obsahu tiaminu(vitamin B1)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224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Disulfid </w:t>
            </w:r>
            <w:proofErr w:type="spellStart"/>
            <w:r>
              <w:rPr>
                <w:rStyle w:val="A0"/>
              </w:rPr>
              <w:t>draseln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bolesti hlavy, </w:t>
            </w:r>
            <w:proofErr w:type="gramStart"/>
            <w:r>
              <w:rPr>
                <w:rStyle w:val="A0"/>
              </w:rPr>
              <w:t>nevolnost,astmatick</w:t>
            </w:r>
            <w:r>
              <w:rPr>
                <w:rStyle w:val="A0"/>
                <w:rFonts w:hint="eastAsia"/>
              </w:rPr>
              <w:t>é</w:t>
            </w:r>
            <w:proofErr w:type="gramEnd"/>
            <w:r>
              <w:rPr>
                <w:rStyle w:val="A0"/>
              </w:rPr>
              <w:t xml:space="preserve"> z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chva</w:t>
            </w:r>
            <w:r>
              <w:rPr>
                <w:rStyle w:val="A0"/>
              </w:rPr>
              <w:softHyphen/>
              <w:t>ty,</w:t>
            </w:r>
            <w:proofErr w:type="spellStart"/>
            <w:r>
              <w:rPr>
                <w:rStyle w:val="A0"/>
              </w:rPr>
              <w:t>sni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obsahu tiaminu(vitamin B1)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225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Sulfid </w:t>
            </w:r>
            <w:proofErr w:type="spellStart"/>
            <w:r>
              <w:rPr>
                <w:rStyle w:val="A0"/>
              </w:rPr>
              <w:t>draseln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bolesti hlavy, </w:t>
            </w:r>
            <w:proofErr w:type="gramStart"/>
            <w:r>
              <w:rPr>
                <w:rStyle w:val="A0"/>
              </w:rPr>
              <w:t>nevolnost,astmatick</w:t>
            </w:r>
            <w:r>
              <w:rPr>
                <w:rStyle w:val="A0"/>
                <w:rFonts w:hint="eastAsia"/>
              </w:rPr>
              <w:t>é</w:t>
            </w:r>
            <w:proofErr w:type="gramEnd"/>
            <w:r>
              <w:rPr>
                <w:rStyle w:val="A0"/>
              </w:rPr>
              <w:t xml:space="preserve"> z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chva</w:t>
            </w:r>
            <w:r>
              <w:rPr>
                <w:rStyle w:val="A0"/>
              </w:rPr>
              <w:softHyphen/>
              <w:t>ty,</w:t>
            </w:r>
            <w:proofErr w:type="spellStart"/>
            <w:r>
              <w:rPr>
                <w:rStyle w:val="A0"/>
              </w:rPr>
              <w:t>sni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obsahu tiaminu(vitamin B1)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226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Sulfid </w:t>
            </w:r>
            <w:proofErr w:type="spellStart"/>
            <w:r>
              <w:rPr>
                <w:rStyle w:val="A0"/>
              </w:rPr>
              <w:t>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penat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bolesti hlavy, </w:t>
            </w:r>
            <w:proofErr w:type="gramStart"/>
            <w:r>
              <w:rPr>
                <w:rStyle w:val="A0"/>
              </w:rPr>
              <w:t>nevolnost,astmatick</w:t>
            </w:r>
            <w:r>
              <w:rPr>
                <w:rStyle w:val="A0"/>
                <w:rFonts w:hint="eastAsia"/>
              </w:rPr>
              <w:t>é</w:t>
            </w:r>
            <w:proofErr w:type="gramEnd"/>
            <w:r>
              <w:rPr>
                <w:rStyle w:val="A0"/>
              </w:rPr>
              <w:t xml:space="preserve"> z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chva</w:t>
            </w:r>
            <w:r>
              <w:rPr>
                <w:rStyle w:val="A0"/>
              </w:rPr>
              <w:softHyphen/>
              <w:t>ty,</w:t>
            </w:r>
            <w:proofErr w:type="spellStart"/>
            <w:r>
              <w:rPr>
                <w:rStyle w:val="A0"/>
              </w:rPr>
              <w:t>sni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obsahu tiaminu(vitamin B1)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227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Hydrogensulfid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pent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bolesti hlavy, </w:t>
            </w:r>
            <w:proofErr w:type="gramStart"/>
            <w:r>
              <w:rPr>
                <w:rStyle w:val="A0"/>
              </w:rPr>
              <w:t>nevolnost,astmatick</w:t>
            </w:r>
            <w:r>
              <w:rPr>
                <w:rStyle w:val="A0"/>
                <w:rFonts w:hint="eastAsia"/>
              </w:rPr>
              <w:t>é</w:t>
            </w:r>
            <w:proofErr w:type="gramEnd"/>
            <w:r>
              <w:rPr>
                <w:rStyle w:val="A0"/>
              </w:rPr>
              <w:t xml:space="preserve"> z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chva</w:t>
            </w:r>
            <w:r>
              <w:rPr>
                <w:rStyle w:val="A0"/>
              </w:rPr>
              <w:softHyphen/>
              <w:t>ty,</w:t>
            </w:r>
            <w:proofErr w:type="spellStart"/>
            <w:r>
              <w:rPr>
                <w:rStyle w:val="A0"/>
              </w:rPr>
              <w:t>sni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obsahu tiaminu(vitamin B1)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228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Hydrogensulfid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draseln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bolesti hlavy, </w:t>
            </w:r>
            <w:proofErr w:type="gramStart"/>
            <w:r>
              <w:rPr>
                <w:rStyle w:val="A0"/>
              </w:rPr>
              <w:t>nevolnost,astmatick</w:t>
            </w:r>
            <w:r>
              <w:rPr>
                <w:rStyle w:val="A0"/>
                <w:rFonts w:hint="eastAsia"/>
              </w:rPr>
              <w:t>é</w:t>
            </w:r>
            <w:proofErr w:type="gramEnd"/>
            <w:r>
              <w:rPr>
                <w:rStyle w:val="A0"/>
              </w:rPr>
              <w:t xml:space="preserve"> z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chva</w:t>
            </w:r>
            <w:r>
              <w:rPr>
                <w:rStyle w:val="A0"/>
              </w:rPr>
              <w:softHyphen/>
              <w:t>ty,</w:t>
            </w:r>
            <w:proofErr w:type="spellStart"/>
            <w:r>
              <w:rPr>
                <w:rStyle w:val="A0"/>
              </w:rPr>
              <w:t>sni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obsahu tiaminu(vitamin B1)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230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Difenyl</w:t>
            </w:r>
            <w:proofErr w:type="spellEnd"/>
            <w:r>
              <w:rPr>
                <w:rStyle w:val="A0"/>
              </w:rPr>
              <w:t xml:space="preserve"> (Bifenyl)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u </w:t>
            </w:r>
            <w:proofErr w:type="spellStart"/>
            <w:r>
              <w:rPr>
                <w:rStyle w:val="A0"/>
              </w:rPr>
              <w:t>pokusn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ch </w:t>
            </w:r>
            <w:proofErr w:type="spellStart"/>
            <w:r>
              <w:rPr>
                <w:rStyle w:val="A0"/>
              </w:rPr>
              <w:t>zv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fiat</w:t>
            </w:r>
            <w:proofErr w:type="spellEnd"/>
            <w:r>
              <w:rPr>
                <w:rStyle w:val="A0"/>
              </w:rPr>
              <w:t xml:space="preserve"> po</w:t>
            </w:r>
            <w:r>
              <w:rPr>
                <w:rStyle w:val="A0"/>
                <w:rFonts w:hint="eastAsia"/>
              </w:rPr>
              <w:t>‰</w:t>
            </w:r>
            <w:proofErr w:type="spellStart"/>
            <w:r>
              <w:rPr>
                <w:rStyle w:val="A0"/>
              </w:rPr>
              <w:t>kozen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ledvin a rakovinu </w:t>
            </w:r>
            <w:proofErr w:type="spellStart"/>
            <w:r>
              <w:rPr>
                <w:rStyle w:val="A0"/>
              </w:rPr>
              <w:t>mo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ov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>ho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ch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proofErr w:type="spellStart"/>
            <w:r>
              <w:rPr>
                <w:rStyle w:val="A0"/>
              </w:rPr>
              <w:t>fie</w:t>
            </w:r>
            <w:proofErr w:type="spellEnd"/>
            <w:r>
              <w:rPr>
                <w:rStyle w:val="A0"/>
              </w:rPr>
              <w:t>,o</w:t>
            </w:r>
            <w:r>
              <w:rPr>
                <w:rStyle w:val="A0"/>
                <w:rFonts w:hint="eastAsia"/>
              </w:rPr>
              <w:t>‰</w:t>
            </w:r>
            <w:proofErr w:type="spellStart"/>
            <w:r>
              <w:rPr>
                <w:rStyle w:val="A0"/>
              </w:rPr>
              <w:t>etfien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povrchu </w:t>
            </w:r>
            <w:proofErr w:type="spellStart"/>
            <w:proofErr w:type="gramStart"/>
            <w:r>
              <w:rPr>
                <w:rStyle w:val="A0"/>
              </w:rPr>
              <w:t>citrus</w:t>
            </w:r>
            <w:proofErr w:type="spellEnd"/>
            <w:r>
              <w:rPr>
                <w:rStyle w:val="A0"/>
              </w:rPr>
              <w:t>.</w:t>
            </w:r>
            <w:proofErr w:type="spellStart"/>
            <w:r>
              <w:rPr>
                <w:rStyle w:val="A0"/>
              </w:rPr>
              <w:t>plod</w:t>
            </w:r>
            <w:r>
              <w:rPr>
                <w:rStyle w:val="A0"/>
                <w:rFonts w:hint="eastAsia"/>
              </w:rPr>
              <w:t>Û</w:t>
            </w:r>
            <w:proofErr w:type="spellEnd"/>
            <w:proofErr w:type="gram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231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Ortofenylfenol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233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Thiabendazol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X,(?)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234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Nisin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v l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>k</w:t>
            </w:r>
            <w:proofErr w:type="gramEnd"/>
            <w:r>
              <w:rPr>
                <w:rStyle w:val="A0"/>
              </w:rPr>
              <w:t xml:space="preserve">. </w:t>
            </w:r>
            <w:proofErr w:type="gramStart"/>
            <w:r>
              <w:rPr>
                <w:rStyle w:val="A0"/>
              </w:rPr>
              <w:t>antibiotikum</w:t>
            </w:r>
            <w:proofErr w:type="gram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235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Natmycin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antibiotick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soben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>, tak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l</w:t>
            </w:r>
            <w:r>
              <w:rPr>
                <w:rStyle w:val="A0"/>
                <w:rFonts w:hint="eastAsia"/>
              </w:rPr>
              <w:t>ûã</w:t>
            </w:r>
            <w:r>
              <w:rPr>
                <w:rStyle w:val="A0"/>
              </w:rPr>
              <w:t>ivo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239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Hexamethylente</w:t>
            </w:r>
            <w:r>
              <w:rPr>
                <w:rStyle w:val="A0"/>
              </w:rPr>
              <w:softHyphen/>
              <w:t>tramin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tak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 xml:space="preserve"> jako </w:t>
            </w:r>
            <w:proofErr w:type="spellStart"/>
            <w:r>
              <w:rPr>
                <w:rStyle w:val="A0"/>
              </w:rPr>
              <w:t>l</w:t>
            </w:r>
            <w:r>
              <w:rPr>
                <w:rStyle w:val="A0"/>
                <w:rFonts w:hint="eastAsia"/>
              </w:rPr>
              <w:t>éã</w:t>
            </w:r>
            <w:r>
              <w:rPr>
                <w:rStyle w:val="A0"/>
              </w:rPr>
              <w:t>ivo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. z </w:t>
            </w:r>
            <w:proofErr w:type="spellStart"/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pavku</w:t>
            </w:r>
            <w:proofErr w:type="spellEnd"/>
            <w:r>
              <w:rPr>
                <w:rStyle w:val="A0"/>
              </w:rPr>
              <w:t xml:space="preserve"> a formaldehydu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242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Dimethyldikar</w:t>
            </w:r>
            <w:r>
              <w:rPr>
                <w:rStyle w:val="A0"/>
              </w:rPr>
              <w:softHyphen/>
              <w:t>bon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toxick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249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Dusitan </w:t>
            </w:r>
            <w:proofErr w:type="spellStart"/>
            <w:r>
              <w:rPr>
                <w:rStyle w:val="A0"/>
              </w:rPr>
              <w:t>draseln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(</w:t>
            </w:r>
            <w:proofErr w:type="spellStart"/>
            <w:r>
              <w:rPr>
                <w:rStyle w:val="A0"/>
              </w:rPr>
              <w:t>Kaliumnitrit</w:t>
            </w:r>
            <w:proofErr w:type="spellEnd"/>
            <w:r>
              <w:rPr>
                <w:rStyle w:val="A0"/>
              </w:rPr>
              <w:t>)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250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Dusitan </w:t>
            </w:r>
            <w:proofErr w:type="spellStart"/>
            <w:r>
              <w:rPr>
                <w:rStyle w:val="A0"/>
              </w:rPr>
              <w:t>sodn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(</w:t>
            </w:r>
            <w:proofErr w:type="spellStart"/>
            <w:r>
              <w:rPr>
                <w:rStyle w:val="A0"/>
              </w:rPr>
              <w:t>Natriumnitrit</w:t>
            </w:r>
            <w:proofErr w:type="spellEnd"/>
            <w:r>
              <w:rPr>
                <w:rStyle w:val="A0"/>
              </w:rPr>
              <w:t>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v soln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>m 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ku na nakl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masa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251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Dusi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nan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sodn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(</w:t>
            </w:r>
            <w:proofErr w:type="spellStart"/>
            <w:r>
              <w:rPr>
                <w:rStyle w:val="A0"/>
              </w:rPr>
              <w:t>Natriumnitr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>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se na dusitan,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íã</w:t>
            </w:r>
            <w:r>
              <w:rPr>
                <w:rStyle w:val="A0"/>
              </w:rPr>
              <w:t>ina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methemoglobi</w:t>
            </w:r>
            <w:r>
              <w:rPr>
                <w:rStyle w:val="A0"/>
              </w:rPr>
              <w:softHyphen/>
              <w:t>n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>mie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alimenta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u </w:t>
            </w:r>
            <w:proofErr w:type="spellStart"/>
            <w:r>
              <w:rPr>
                <w:rStyle w:val="A0"/>
              </w:rPr>
              <w:t>novorozenc</w:t>
            </w:r>
            <w:r>
              <w:rPr>
                <w:rStyle w:val="A0"/>
                <w:rFonts w:hint="eastAsia"/>
              </w:rPr>
              <w:t>Û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252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Dusi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nan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draseln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(</w:t>
            </w:r>
            <w:proofErr w:type="spellStart"/>
            <w:r>
              <w:rPr>
                <w:rStyle w:val="A0"/>
              </w:rPr>
              <w:t>Kaliumnitr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>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Rs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konzervant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se na nitrit, </w:t>
            </w:r>
            <w:proofErr w:type="spellStart"/>
            <w:r>
              <w:rPr>
                <w:rStyle w:val="A0"/>
              </w:rPr>
              <w:t>methemoglobin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>mie</w:t>
            </w:r>
            <w:proofErr w:type="spellEnd"/>
            <w:r>
              <w:rPr>
                <w:rStyle w:val="A0"/>
              </w:rPr>
              <w:t xml:space="preserve"> u </w:t>
            </w:r>
            <w:proofErr w:type="spellStart"/>
            <w:r>
              <w:rPr>
                <w:rStyle w:val="A0"/>
              </w:rPr>
              <w:t>d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t</w:t>
            </w:r>
            <w:r>
              <w:rPr>
                <w:rStyle w:val="A0"/>
                <w:rFonts w:hint="eastAsia"/>
              </w:rPr>
              <w:t>í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260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Kyselina octov</w:t>
            </w:r>
            <w:r>
              <w:rPr>
                <w:rStyle w:val="A0"/>
                <w:rFonts w:hint="eastAsia"/>
              </w:rPr>
              <w:t>á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v</w:t>
            </w:r>
            <w:r>
              <w:rPr>
                <w:rStyle w:val="A0"/>
                <w:rFonts w:hint="eastAsia"/>
              </w:rPr>
              <w:t>˘</w:t>
            </w:r>
            <w:proofErr w:type="spellStart"/>
            <w:r>
              <w:rPr>
                <w:rStyle w:val="A0"/>
              </w:rPr>
              <w:t>razn</w:t>
            </w:r>
            <w:r>
              <w:rPr>
                <w:rStyle w:val="A0"/>
                <w:rFonts w:hint="eastAsia"/>
              </w:rPr>
              <w:t>û</w:t>
            </w:r>
            <w:proofErr w:type="spellEnd"/>
            <w:r>
              <w:rPr>
                <w:rStyle w:val="A0"/>
              </w:rPr>
              <w:t xml:space="preserve"> kysel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chu</w:t>
            </w:r>
            <w:r>
              <w:rPr>
                <w:rStyle w:val="A0"/>
                <w:rFonts w:hint="eastAsia"/>
              </w:rPr>
              <w:t>È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261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Octan </w:t>
            </w:r>
            <w:proofErr w:type="spellStart"/>
            <w:r>
              <w:rPr>
                <w:rStyle w:val="A0"/>
              </w:rPr>
              <w:t>draseln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(</w:t>
            </w:r>
            <w:proofErr w:type="spellStart"/>
            <w:r>
              <w:rPr>
                <w:rStyle w:val="A0"/>
              </w:rPr>
              <w:t>Kaliumacet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>)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 xml:space="preserve">., rostl. i </w:t>
            </w: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262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Dioctan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sodn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(</w:t>
            </w:r>
            <w:proofErr w:type="spellStart"/>
            <w:r>
              <w:rPr>
                <w:rStyle w:val="A0"/>
              </w:rPr>
              <w:t>Natriumdiacet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>)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 xml:space="preserve">., rostl. i </w:t>
            </w: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lastRenderedPageBreak/>
              <w:t>E 263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Octan </w:t>
            </w:r>
            <w:proofErr w:type="spellStart"/>
            <w:r>
              <w:rPr>
                <w:rStyle w:val="A0"/>
              </w:rPr>
              <w:t>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penat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(</w:t>
            </w:r>
            <w:proofErr w:type="spellStart"/>
            <w:r>
              <w:rPr>
                <w:rStyle w:val="A0"/>
              </w:rPr>
              <w:t>Kalciumacet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>)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 xml:space="preserve">., rostl. i </w:t>
            </w: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270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Kyselna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ml</w:t>
            </w:r>
            <w:r>
              <w:rPr>
                <w:rStyle w:val="A0"/>
                <w:rFonts w:hint="eastAsia"/>
              </w:rPr>
              <w:t>éã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á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 gen-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280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Kyselina propi</w:t>
            </w:r>
            <w:r>
              <w:rPr>
                <w:rStyle w:val="A0"/>
              </w:rPr>
              <w:softHyphen/>
              <w:t>onov</w:t>
            </w:r>
            <w:r>
              <w:rPr>
                <w:rStyle w:val="A0"/>
                <w:rFonts w:hint="eastAsia"/>
              </w:rPr>
              <w:t>á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X,(?)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 gen-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.?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281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Sodn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 kyseli</w:t>
            </w:r>
            <w:r>
              <w:rPr>
                <w:rStyle w:val="A0"/>
              </w:rPr>
              <w:softHyphen/>
              <w:t>ny propionov</w:t>
            </w:r>
            <w:r>
              <w:rPr>
                <w:rStyle w:val="A0"/>
                <w:rFonts w:hint="eastAsia"/>
              </w:rPr>
              <w:t>é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282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penat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 ky</w:t>
            </w:r>
            <w:r>
              <w:rPr>
                <w:rStyle w:val="A0"/>
              </w:rPr>
              <w:softHyphen/>
              <w:t>seliny propionov</w:t>
            </w:r>
            <w:r>
              <w:rPr>
                <w:rStyle w:val="A0"/>
                <w:rFonts w:hint="eastAsia"/>
              </w:rPr>
              <w:t>é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283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Draseln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 ky</w:t>
            </w:r>
            <w:r>
              <w:rPr>
                <w:rStyle w:val="A0"/>
              </w:rPr>
              <w:softHyphen/>
              <w:t>seliny propionov</w:t>
            </w:r>
            <w:r>
              <w:rPr>
                <w:rStyle w:val="A0"/>
                <w:rFonts w:hint="eastAsia"/>
              </w:rPr>
              <w:t>é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284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Kyselina borit</w:t>
            </w:r>
            <w:r>
              <w:rPr>
                <w:rStyle w:val="A0"/>
                <w:rFonts w:hint="eastAsia"/>
              </w:rPr>
              <w:t>á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toxick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, jej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 borax m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omezen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pou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it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(do kavi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ru)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285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Tetrabor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sodn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(</w:t>
            </w:r>
            <w:proofErr w:type="spellStart"/>
            <w:r>
              <w:rPr>
                <w:rStyle w:val="A0"/>
              </w:rPr>
              <w:t>Natriumtetra</w:t>
            </w:r>
            <w:r>
              <w:rPr>
                <w:rStyle w:val="A0"/>
              </w:rPr>
              <w:softHyphen/>
              <w:t>bor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>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toxick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290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Oxid </w:t>
            </w:r>
            <w:proofErr w:type="spellStart"/>
            <w:r>
              <w:rPr>
                <w:rStyle w:val="A0"/>
              </w:rPr>
              <w:t>uhli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it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, kyselina </w:t>
            </w:r>
            <w:proofErr w:type="spellStart"/>
            <w:r>
              <w:rPr>
                <w:rStyle w:val="A0"/>
              </w:rPr>
              <w:t>uhli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it</w:t>
            </w:r>
            <w:r>
              <w:rPr>
                <w:rStyle w:val="A0"/>
                <w:rFonts w:hint="eastAsia"/>
              </w:rPr>
              <w:t>á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  <w:rFonts w:hint="eastAsia"/>
              </w:rPr>
              <w:t>„</w:t>
            </w:r>
            <w:r>
              <w:rPr>
                <w:rStyle w:val="A0"/>
              </w:rPr>
              <w:t>hnac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plyn</w:t>
            </w:r>
            <w:r>
              <w:rPr>
                <w:rStyle w:val="A0"/>
              </w:rPr>
              <w:t>“</w:t>
            </w:r>
            <w:r>
              <w:rPr>
                <w:rStyle w:val="A0"/>
              </w:rPr>
              <w:t xml:space="preserve">, </w:t>
            </w:r>
            <w:r>
              <w:rPr>
                <w:rStyle w:val="A0"/>
                <w:rFonts w:hint="eastAsia"/>
              </w:rPr>
              <w:t>‰</w:t>
            </w:r>
            <w:proofErr w:type="spellStart"/>
            <w:r>
              <w:rPr>
                <w:rStyle w:val="A0"/>
              </w:rPr>
              <w:t>umiv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poje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296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Kyselina </w:t>
            </w:r>
            <w:proofErr w:type="spellStart"/>
            <w:r>
              <w:rPr>
                <w:rStyle w:val="A0"/>
              </w:rPr>
              <w:t>jable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á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 gen-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297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Kyselina </w:t>
            </w:r>
            <w:proofErr w:type="spellStart"/>
            <w:r>
              <w:rPr>
                <w:rStyle w:val="A0"/>
              </w:rPr>
              <w:t>fumarov</w:t>
            </w:r>
            <w:r>
              <w:rPr>
                <w:rStyle w:val="A0"/>
                <w:rFonts w:hint="eastAsia"/>
              </w:rPr>
              <w:t>á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O,(?)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okyseluj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prostfiedek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l</w:t>
            </w:r>
            <w:r>
              <w:rPr>
                <w:rStyle w:val="A0"/>
                <w:rFonts w:hint="eastAsia"/>
              </w:rPr>
              <w:t>éã</w:t>
            </w:r>
            <w:r>
              <w:rPr>
                <w:rStyle w:val="A0"/>
              </w:rPr>
              <w:t>ivo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 gen-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.?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300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Kyselina askorbo</w:t>
            </w:r>
            <w:r>
              <w:rPr>
                <w:rStyle w:val="A0"/>
              </w:rPr>
              <w:softHyphen/>
              <w:t>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(vitam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n C)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nadm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rn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jem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m</w:t>
            </w:r>
            <w:r>
              <w:rPr>
                <w:rStyle w:val="A0"/>
                <w:rFonts w:hint="eastAsia"/>
              </w:rPr>
              <w:t>ÛÏ</w:t>
            </w:r>
            <w:r>
              <w:rPr>
                <w:rStyle w:val="A0"/>
              </w:rPr>
              <w:t>e</w:t>
            </w:r>
            <w:proofErr w:type="spellEnd"/>
            <w:r>
              <w:rPr>
                <w:rStyle w:val="A0"/>
              </w:rPr>
              <w:t xml:space="preserve"> </w:t>
            </w:r>
            <w:r>
              <w:rPr>
                <w:rStyle w:val="A0"/>
                <w:rFonts w:hint="eastAsia"/>
              </w:rPr>
              <w:t>‰</w:t>
            </w:r>
            <w:proofErr w:type="spellStart"/>
            <w:r>
              <w:rPr>
                <w:rStyle w:val="A0"/>
              </w:rPr>
              <w:t>kodit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 gen-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301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Sodn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 kyseli</w:t>
            </w:r>
            <w:r>
              <w:rPr>
                <w:rStyle w:val="A0"/>
              </w:rPr>
              <w:softHyphen/>
              <w:t>ny askorbov</w:t>
            </w:r>
            <w:r>
              <w:rPr>
                <w:rStyle w:val="A0"/>
                <w:rFonts w:hint="eastAsia"/>
              </w:rPr>
              <w:t>é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nadm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rn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jem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m</w:t>
            </w:r>
            <w:r>
              <w:rPr>
                <w:rStyle w:val="A0"/>
                <w:rFonts w:hint="eastAsia"/>
              </w:rPr>
              <w:t>ÛÏ</w:t>
            </w:r>
            <w:r>
              <w:rPr>
                <w:rStyle w:val="A0"/>
              </w:rPr>
              <w:t>e</w:t>
            </w:r>
            <w:proofErr w:type="spellEnd"/>
            <w:r>
              <w:rPr>
                <w:rStyle w:val="A0"/>
              </w:rPr>
              <w:t xml:space="preserve"> </w:t>
            </w:r>
            <w:r>
              <w:rPr>
                <w:rStyle w:val="A0"/>
                <w:rFonts w:hint="eastAsia"/>
              </w:rPr>
              <w:t>‰</w:t>
            </w:r>
            <w:proofErr w:type="spellStart"/>
            <w:r>
              <w:rPr>
                <w:rStyle w:val="A0"/>
              </w:rPr>
              <w:t>kodit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 gen-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302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penat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 ky</w:t>
            </w:r>
            <w:r>
              <w:rPr>
                <w:rStyle w:val="A0"/>
              </w:rPr>
              <w:softHyphen/>
              <w:t>seliny askorbov</w:t>
            </w:r>
            <w:r>
              <w:rPr>
                <w:rStyle w:val="A0"/>
                <w:rFonts w:hint="eastAsia"/>
              </w:rPr>
              <w:t>é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nadm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rn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jem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m</w:t>
            </w:r>
            <w:r>
              <w:rPr>
                <w:rStyle w:val="A0"/>
                <w:rFonts w:hint="eastAsia"/>
              </w:rPr>
              <w:t>ÛÏ</w:t>
            </w:r>
            <w:r>
              <w:rPr>
                <w:rStyle w:val="A0"/>
              </w:rPr>
              <w:t>e</w:t>
            </w:r>
            <w:proofErr w:type="spellEnd"/>
            <w:r>
              <w:rPr>
                <w:rStyle w:val="A0"/>
              </w:rPr>
              <w:t xml:space="preserve"> </w:t>
            </w:r>
            <w:r>
              <w:rPr>
                <w:rStyle w:val="A0"/>
                <w:rFonts w:hint="eastAsia"/>
              </w:rPr>
              <w:t>‰</w:t>
            </w:r>
            <w:proofErr w:type="spellStart"/>
            <w:r>
              <w:rPr>
                <w:rStyle w:val="A0"/>
              </w:rPr>
              <w:t>kodit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 gen-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304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Ascorbylpalmi</w:t>
            </w:r>
            <w:r>
              <w:rPr>
                <w:rStyle w:val="A0"/>
              </w:rPr>
              <w:softHyphen/>
              <w:t>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>,</w:t>
            </w:r>
            <w:proofErr w:type="spellStart"/>
            <w:r>
              <w:rPr>
                <w:rStyle w:val="A0"/>
              </w:rPr>
              <w:t>Ascorbylstear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O-(?)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proofErr w:type="gram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</w:t>
            </w: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iv</w:t>
            </w:r>
            <w:proofErr w:type="spellEnd"/>
            <w:proofErr w:type="gramEnd"/>
            <w:r>
              <w:rPr>
                <w:rStyle w:val="A0"/>
              </w:rPr>
              <w:t>., gen</w:t>
            </w:r>
            <w:r>
              <w:rPr>
                <w:rStyle w:val="A0"/>
              </w:rPr>
              <w:softHyphen/>
              <w:t>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.?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306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Tokoferol (vitam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n E)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nebezpe</w:t>
            </w:r>
            <w:r>
              <w:rPr>
                <w:rStyle w:val="A0"/>
                <w:rFonts w:hint="eastAsia"/>
              </w:rPr>
              <w:t>ãí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pfied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vkov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.,rostl. </w:t>
            </w:r>
            <w:proofErr w:type="gramStart"/>
            <w:r>
              <w:rPr>
                <w:rStyle w:val="A0"/>
              </w:rPr>
              <w:t>oleje</w:t>
            </w:r>
            <w:proofErr w:type="gramEnd"/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307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Alfa-Tokoferol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nebezpe</w:t>
            </w:r>
            <w:r>
              <w:rPr>
                <w:rStyle w:val="A0"/>
                <w:rFonts w:hint="eastAsia"/>
              </w:rPr>
              <w:t>ãí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pfied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vkov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308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Gamma</w:t>
            </w:r>
            <w:proofErr w:type="spellEnd"/>
            <w:r>
              <w:rPr>
                <w:rStyle w:val="A0"/>
              </w:rPr>
              <w:t>-Tokoferol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nebezpe</w:t>
            </w:r>
            <w:r>
              <w:rPr>
                <w:rStyle w:val="A0"/>
                <w:rFonts w:hint="eastAsia"/>
              </w:rPr>
              <w:t>ãí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pfied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vkov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309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Delta-Tokoferol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nebezpe</w:t>
            </w:r>
            <w:r>
              <w:rPr>
                <w:rStyle w:val="A0"/>
                <w:rFonts w:hint="eastAsia"/>
              </w:rPr>
              <w:t>ãí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pfied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vkov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í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310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Propylgal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311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Octylgal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Rs</w:t>
            </w:r>
            <w:proofErr w:type="spellEnd"/>
            <w:r>
              <w:rPr>
                <w:rStyle w:val="A0"/>
              </w:rPr>
              <w:t>,A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315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Kyselina </w:t>
            </w:r>
            <w:proofErr w:type="spellStart"/>
            <w:r>
              <w:rPr>
                <w:rStyle w:val="A0"/>
              </w:rPr>
              <w:t>isoas</w:t>
            </w:r>
            <w:r>
              <w:rPr>
                <w:rStyle w:val="A0"/>
              </w:rPr>
              <w:softHyphen/>
              <w:t>korbov</w:t>
            </w:r>
            <w:r>
              <w:rPr>
                <w:rStyle w:val="A0"/>
                <w:rFonts w:hint="eastAsia"/>
              </w:rPr>
              <w:t>á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O-,(?)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zabra</w:t>
            </w:r>
            <w:r>
              <w:rPr>
                <w:rStyle w:val="A0"/>
                <w:rFonts w:hint="eastAsia"/>
              </w:rPr>
              <w:t>À</w:t>
            </w:r>
            <w:r>
              <w:rPr>
                <w:rStyle w:val="A0"/>
              </w:rPr>
              <w:t>uje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jmu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r.vitam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nu</w:t>
            </w:r>
            <w:proofErr w:type="spellEnd"/>
            <w:r>
              <w:rPr>
                <w:rStyle w:val="A0"/>
              </w:rPr>
              <w:t xml:space="preserve"> C?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316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Natriumisoas</w:t>
            </w:r>
            <w:r>
              <w:rPr>
                <w:rStyle w:val="A0"/>
              </w:rPr>
              <w:softHyphen/>
              <w:t>corb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O-,(?)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321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Butylhydroxytoluol</w:t>
            </w:r>
            <w:proofErr w:type="spellEnd"/>
            <w:r>
              <w:rPr>
                <w:rStyle w:val="A0"/>
              </w:rPr>
              <w:t xml:space="preserve"> (BHT)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X,A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322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Lecitin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O,(?)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emulg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tor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proofErr w:type="gram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.,rostl</w:t>
            </w:r>
            <w:proofErr w:type="gramEnd"/>
            <w:r>
              <w:rPr>
                <w:rStyle w:val="A0"/>
              </w:rPr>
              <w:t>., gen</w:t>
            </w:r>
            <w:r>
              <w:rPr>
                <w:rStyle w:val="A0"/>
              </w:rPr>
              <w:softHyphen/>
              <w:t>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325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Lakt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t </w:t>
            </w:r>
            <w:proofErr w:type="spellStart"/>
            <w:r>
              <w:rPr>
                <w:rStyle w:val="A0"/>
              </w:rPr>
              <w:t>sodn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proofErr w:type="gram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.,rostl</w:t>
            </w:r>
            <w:proofErr w:type="gram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326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Lakt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t </w:t>
            </w:r>
            <w:proofErr w:type="spellStart"/>
            <w:r>
              <w:rPr>
                <w:rStyle w:val="A0"/>
              </w:rPr>
              <w:t>draseln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327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Lakt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t </w:t>
            </w:r>
            <w:proofErr w:type="spellStart"/>
            <w:r>
              <w:rPr>
                <w:rStyle w:val="A0"/>
              </w:rPr>
              <w:t>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penat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330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Kyselina citronov</w:t>
            </w:r>
            <w:r>
              <w:rPr>
                <w:rStyle w:val="A0"/>
                <w:rFonts w:hint="eastAsia"/>
              </w:rPr>
              <w:t>á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O-,A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proofErr w:type="gram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.,rostl</w:t>
            </w:r>
            <w:proofErr w:type="gramEnd"/>
            <w:r>
              <w:rPr>
                <w:rStyle w:val="A0"/>
              </w:rPr>
              <w:t>., gen</w:t>
            </w:r>
            <w:r>
              <w:rPr>
                <w:rStyle w:val="A0"/>
              </w:rPr>
              <w:softHyphen/>
              <w:t>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331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Sodn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 kyseli</w:t>
            </w:r>
            <w:r>
              <w:rPr>
                <w:rStyle w:val="A0"/>
              </w:rPr>
              <w:softHyphen/>
              <w:t>ny citronov</w:t>
            </w:r>
            <w:r>
              <w:rPr>
                <w:rStyle w:val="A0"/>
                <w:rFonts w:hint="eastAsia"/>
              </w:rPr>
              <w:t>é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332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Draseln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 kyseliny citronov</w:t>
            </w:r>
            <w:r>
              <w:rPr>
                <w:rStyle w:val="A0"/>
                <w:rFonts w:hint="eastAsia"/>
              </w:rPr>
              <w:t>é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333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(</w:t>
            </w:r>
            <w:proofErr w:type="gramStart"/>
            <w:r>
              <w:rPr>
                <w:rStyle w:val="A0"/>
              </w:rPr>
              <w:t>mono-,</w:t>
            </w:r>
            <w:proofErr w:type="spellStart"/>
            <w:r>
              <w:rPr>
                <w:rStyle w:val="A0"/>
              </w:rPr>
              <w:t>di</w:t>
            </w:r>
            <w:proofErr w:type="spellEnd"/>
            <w:proofErr w:type="gramEnd"/>
            <w:r>
              <w:rPr>
                <w:rStyle w:val="A0"/>
              </w:rPr>
              <w:t>-,tri-)</w:t>
            </w:r>
            <w:proofErr w:type="spellStart"/>
            <w:r>
              <w:rPr>
                <w:rStyle w:val="A0"/>
              </w:rPr>
              <w:t>Kal</w:t>
            </w:r>
            <w:r>
              <w:rPr>
                <w:rStyle w:val="A0"/>
              </w:rPr>
              <w:softHyphen/>
              <w:t>ciumcitr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, gen-</w:t>
            </w:r>
            <w:proofErr w:type="spellStart"/>
            <w:r>
              <w:rPr>
                <w:rStyle w:val="A0"/>
              </w:rPr>
              <w:t>tech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335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Natriumtartr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336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Kaliumtartr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.,</w:t>
            </w: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338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 xml:space="preserve">Kyselina </w:t>
            </w:r>
            <w:proofErr w:type="spellStart"/>
            <w:r>
              <w:rPr>
                <w:rStyle w:val="A0"/>
              </w:rPr>
              <w:t>ortofos</w:t>
            </w:r>
            <w:r>
              <w:rPr>
                <w:rStyle w:val="A0"/>
              </w:rPr>
              <w:softHyphen/>
              <w:t>fore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á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O-,A</w:t>
            </w:r>
            <w:proofErr w:type="gram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pfii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vysok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>ch 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vk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ch </w:t>
            </w:r>
            <w:proofErr w:type="spellStart"/>
            <w:r>
              <w:rPr>
                <w:rStyle w:val="A0"/>
              </w:rPr>
              <w:t>m</w:t>
            </w:r>
            <w:r>
              <w:rPr>
                <w:rStyle w:val="A0"/>
                <w:rFonts w:hint="eastAsia"/>
              </w:rPr>
              <w:t>ÛÏ</w:t>
            </w:r>
            <w:r>
              <w:rPr>
                <w:rStyle w:val="A0"/>
              </w:rPr>
              <w:t>e</w:t>
            </w:r>
            <w:proofErr w:type="spellEnd"/>
            <w:r>
              <w:rPr>
                <w:rStyle w:val="A0"/>
              </w:rPr>
              <w:t xml:space="preserve"> omezovat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jem</w:t>
            </w:r>
            <w:proofErr w:type="spellEnd"/>
            <w:r>
              <w:rPr>
                <w:rStyle w:val="A0"/>
              </w:rPr>
              <w:t xml:space="preserve"> 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pn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ku, </w:t>
            </w:r>
            <w:proofErr w:type="spellStart"/>
            <w:r>
              <w:rPr>
                <w:rStyle w:val="A0"/>
              </w:rPr>
              <w:t>hofi</w:t>
            </w:r>
            <w:r>
              <w:rPr>
                <w:rStyle w:val="A0"/>
                <w:rFonts w:hint="eastAsia"/>
              </w:rPr>
              <w:t>ãí</w:t>
            </w:r>
            <w:r>
              <w:rPr>
                <w:rStyle w:val="A0"/>
              </w:rPr>
              <w:t>ku</w:t>
            </w:r>
            <w:proofErr w:type="spellEnd"/>
            <w:r>
              <w:rPr>
                <w:rStyle w:val="A0"/>
              </w:rPr>
              <w:t xml:space="preserve"> a </w:t>
            </w:r>
            <w:proofErr w:type="spellStart"/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eleza</w:t>
            </w:r>
            <w:proofErr w:type="spellEnd"/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340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Kyselina kalium</w:t>
            </w:r>
            <w:r>
              <w:rPr>
                <w:rStyle w:val="A0"/>
              </w:rPr>
              <w:softHyphen/>
              <w:t>-</w:t>
            </w:r>
            <w:proofErr w:type="spellStart"/>
            <w:r>
              <w:rPr>
                <w:rStyle w:val="A0"/>
              </w:rPr>
              <w:t>ortofosfore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á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O-,A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341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Kyselina kalcium</w:t>
            </w:r>
            <w:r>
              <w:rPr>
                <w:rStyle w:val="A0"/>
              </w:rPr>
              <w:softHyphen/>
              <w:t>-</w:t>
            </w:r>
            <w:proofErr w:type="spellStart"/>
            <w:r>
              <w:rPr>
                <w:rStyle w:val="A0"/>
              </w:rPr>
              <w:t>ortofosfore</w:t>
            </w:r>
            <w:r>
              <w:rPr>
                <w:rStyle w:val="A0"/>
                <w:rFonts w:hint="eastAsia"/>
              </w:rPr>
              <w:t>ã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á</w:t>
            </w:r>
            <w:proofErr w:type="spell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gramStart"/>
            <w:r>
              <w:rPr>
                <w:rStyle w:val="A0"/>
              </w:rPr>
              <w:t>O-,A</w:t>
            </w:r>
            <w:proofErr w:type="gramEnd"/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350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Mal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sodn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351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Mal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draseln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352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Mal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penat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354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Kalciumtartr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zt</w:t>
            </w:r>
            <w:r>
              <w:rPr>
                <w:rStyle w:val="A0"/>
                <w:rFonts w:hint="eastAsia"/>
              </w:rPr>
              <w:t>ûÏ</w:t>
            </w:r>
            <w:r>
              <w:rPr>
                <w:rStyle w:val="A0"/>
              </w:rPr>
              <w:t>uje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jem</w:t>
            </w:r>
            <w:proofErr w:type="spellEnd"/>
            <w:r>
              <w:rPr>
                <w:rStyle w:val="A0"/>
              </w:rPr>
              <w:t xml:space="preserve"> v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pn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ku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synt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357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Adip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draseln</w:t>
            </w:r>
            <w:proofErr w:type="spellEnd"/>
            <w:r>
              <w:rPr>
                <w:rStyle w:val="A0"/>
                <w:rFonts w:hint="eastAsia"/>
              </w:rPr>
              <w:t>˘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hra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ka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kuchy</w:t>
            </w:r>
            <w:r>
              <w:rPr>
                <w:rStyle w:val="A0"/>
                <w:rFonts w:hint="eastAsia"/>
              </w:rPr>
              <w:t>À</w:t>
            </w:r>
            <w:r>
              <w:rPr>
                <w:rStyle w:val="A0"/>
              </w:rPr>
              <w:t>sk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soli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363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Kyselina jantarov</w:t>
            </w:r>
            <w:r>
              <w:rPr>
                <w:rStyle w:val="A0"/>
                <w:rFonts w:hint="eastAsia"/>
              </w:rPr>
              <w:t>á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2298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380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Hlinit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s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 xml:space="preserve"> kyseli</w:t>
            </w:r>
            <w:r>
              <w:rPr>
                <w:rStyle w:val="A0"/>
              </w:rPr>
              <w:softHyphen/>
              <w:t>ny citronov</w:t>
            </w:r>
            <w:r>
              <w:rPr>
                <w:rStyle w:val="A0"/>
                <w:rFonts w:hint="eastAsia"/>
              </w:rPr>
              <w:t>é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vysok</w:t>
            </w:r>
            <w:r>
              <w:rPr>
                <w:rStyle w:val="A0"/>
                <w:rFonts w:hint="eastAsia"/>
              </w:rPr>
              <w:t>é</w:t>
            </w:r>
            <w:r>
              <w:rPr>
                <w:rStyle w:val="A0"/>
              </w:rPr>
              <w:t xml:space="preserve"> 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vky </w:t>
            </w:r>
            <w:proofErr w:type="spellStart"/>
            <w:r>
              <w:rPr>
                <w:rStyle w:val="A0"/>
              </w:rPr>
              <w:t>zp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sob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pfiekyselen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t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ch</w:t>
            </w:r>
            <w:proofErr w:type="spellEnd"/>
            <w:r>
              <w:rPr>
                <w:rStyle w:val="A0"/>
              </w:rPr>
              <w:t xml:space="preserve"> tekutin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385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Kalcium-</w:t>
            </w:r>
            <w:proofErr w:type="spellStart"/>
            <w:r>
              <w:rPr>
                <w:rStyle w:val="A0"/>
              </w:rPr>
              <w:t>dinatriu</w:t>
            </w:r>
            <w:r>
              <w:rPr>
                <w:rStyle w:val="A0"/>
              </w:rPr>
              <w:softHyphen/>
              <w:t>methylen</w:t>
            </w:r>
            <w:proofErr w:type="spellEnd"/>
            <w:r>
              <w:rPr>
                <w:rStyle w:val="A0"/>
              </w:rPr>
              <w:t>-diamin</w:t>
            </w:r>
            <w:r>
              <w:rPr>
                <w:rStyle w:val="A0"/>
              </w:rPr>
              <w:softHyphen/>
              <w:t>-</w:t>
            </w:r>
            <w:proofErr w:type="spellStart"/>
            <w:r>
              <w:rPr>
                <w:rStyle w:val="A0"/>
              </w:rPr>
              <w:t>tetraacet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</w:t>
            </w:r>
            <w:proofErr w:type="spellEnd"/>
            <w:r>
              <w:rPr>
                <w:rStyle w:val="A0"/>
              </w:rPr>
              <w:t>(Kalci</w:t>
            </w:r>
            <w:r>
              <w:rPr>
                <w:rStyle w:val="A0"/>
              </w:rPr>
              <w:softHyphen/>
              <w:t>um-natrium ETA)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X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antioxidant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mo</w:t>
            </w:r>
            <w:r>
              <w:rPr>
                <w:rStyle w:val="A0"/>
                <w:rFonts w:hint="eastAsia"/>
              </w:rPr>
              <w:t>Ï</w:t>
            </w:r>
            <w:r>
              <w:rPr>
                <w:rStyle w:val="A0"/>
              </w:rPr>
              <w:t>n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poruchy metabolismu, velmi </w:t>
            </w:r>
            <w:r>
              <w:rPr>
                <w:rStyle w:val="A0"/>
                <w:rFonts w:hint="eastAsia"/>
              </w:rPr>
              <w:t>‰</w:t>
            </w:r>
            <w:proofErr w:type="spellStart"/>
            <w:r>
              <w:rPr>
                <w:rStyle w:val="A0"/>
              </w:rPr>
              <w:t>kodli</w:t>
            </w:r>
            <w:r>
              <w:rPr>
                <w:rStyle w:val="A0"/>
              </w:rPr>
              <w:softHyphen/>
              <w:t>v</w:t>
            </w:r>
            <w:r>
              <w:rPr>
                <w:rStyle w:val="A0"/>
                <w:rFonts w:hint="eastAsia"/>
              </w:rPr>
              <w:t>é</w:t>
            </w:r>
            <w:proofErr w:type="spellEnd"/>
            <w:r>
              <w:rPr>
                <w:rStyle w:val="A0"/>
              </w:rPr>
              <w:t xml:space="preserve"> pro </w:t>
            </w:r>
            <w:proofErr w:type="spellStart"/>
            <w:r>
              <w:rPr>
                <w:rStyle w:val="A0"/>
              </w:rPr>
              <w:t>d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ti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mlad</w:t>
            </w:r>
            <w:proofErr w:type="spellEnd"/>
            <w:r>
              <w:rPr>
                <w:rStyle w:val="A0"/>
                <w:rFonts w:hint="eastAsia"/>
              </w:rPr>
              <w:t>‰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2 let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um</w:t>
            </w:r>
            <w:r>
              <w:rPr>
                <w:rStyle w:val="A0"/>
                <w:rFonts w:hint="eastAsia"/>
              </w:rPr>
              <w:t>û</w:t>
            </w:r>
            <w:r>
              <w:rPr>
                <w:rStyle w:val="A0"/>
              </w:rPr>
              <w:t>l</w:t>
            </w:r>
            <w:proofErr w:type="spellEnd"/>
            <w:r>
              <w:rPr>
                <w:rStyle w:val="A0"/>
              </w:rPr>
              <w:t>.</w:t>
            </w:r>
          </w:p>
        </w:tc>
      </w:tr>
      <w:tr w:rsidR="00483F3A" w:rsidTr="00483F3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E 406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Agar-agar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O-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zahu</w:t>
            </w:r>
            <w:proofErr w:type="spellEnd"/>
            <w:r>
              <w:rPr>
                <w:rStyle w:val="A0"/>
                <w:rFonts w:hint="eastAsia"/>
              </w:rPr>
              <w:t>‰</w:t>
            </w:r>
            <w:proofErr w:type="spellStart"/>
            <w:r>
              <w:rPr>
                <w:rStyle w:val="A0"/>
                <w:rFonts w:hint="eastAsia"/>
              </w:rPr>
              <w:t>È</w:t>
            </w:r>
            <w:r>
              <w:rPr>
                <w:rStyle w:val="A0"/>
              </w:rPr>
              <w:t>ovac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a </w:t>
            </w:r>
            <w:proofErr w:type="spellStart"/>
            <w:r>
              <w:rPr>
                <w:rStyle w:val="A0"/>
              </w:rPr>
              <w:t>gel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rovac</w:t>
            </w:r>
            <w:r>
              <w:rPr>
                <w:rStyle w:val="A0"/>
                <w:rFonts w:hint="eastAsia"/>
              </w:rPr>
              <w:t>í</w:t>
            </w:r>
            <w:proofErr w:type="spellEnd"/>
            <w:r>
              <w:rPr>
                <w:rStyle w:val="A0"/>
              </w:rPr>
              <w:t xml:space="preserve"> 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tky</w:t>
            </w:r>
          </w:p>
        </w:tc>
        <w:tc>
          <w:tcPr>
            <w:tcW w:w="1915" w:type="dxa"/>
            <w:gridSpan w:val="2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r>
              <w:rPr>
                <w:rStyle w:val="A0"/>
              </w:rPr>
              <w:t>nestraviteln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 balastn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 xml:space="preserve"> </w:t>
            </w:r>
            <w:proofErr w:type="gramStart"/>
            <w:r>
              <w:rPr>
                <w:rStyle w:val="A0"/>
              </w:rPr>
              <w:t>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tka,podporuje</w:t>
            </w:r>
            <w:proofErr w:type="gramEnd"/>
            <w:r>
              <w:rPr>
                <w:rStyle w:val="A0"/>
              </w:rPr>
              <w:t xml:space="preserve"> tr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softHyphen/>
              <w:t>ven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,</w:t>
            </w:r>
            <w:proofErr w:type="spellStart"/>
            <w:r>
              <w:rPr>
                <w:rStyle w:val="A0"/>
              </w:rPr>
              <w:t>zabra</w:t>
            </w:r>
            <w:r>
              <w:rPr>
                <w:rStyle w:val="A0"/>
                <w:rFonts w:hint="eastAsia"/>
              </w:rPr>
              <w:t>À</w:t>
            </w:r>
            <w:r>
              <w:rPr>
                <w:rStyle w:val="A0"/>
              </w:rPr>
              <w:t>uje</w:t>
            </w:r>
            <w:proofErr w:type="spellEnd"/>
            <w:r>
              <w:rPr>
                <w:rStyle w:val="A0"/>
              </w:rPr>
              <w:t xml:space="preserve"> </w:t>
            </w: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jmu</w:t>
            </w:r>
            <w:proofErr w:type="spellEnd"/>
            <w:r>
              <w:rPr>
                <w:rStyle w:val="A0"/>
              </w:rPr>
              <w:t xml:space="preserve"> miner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ln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ch l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 xml:space="preserve">tek,ve </w:t>
            </w:r>
            <w:proofErr w:type="spellStart"/>
            <w:r>
              <w:rPr>
                <w:rStyle w:val="A0"/>
              </w:rPr>
              <w:t>vysok</w:t>
            </w:r>
            <w:proofErr w:type="spellEnd"/>
            <w:r>
              <w:rPr>
                <w:rStyle w:val="A0"/>
                <w:rFonts w:hint="eastAsia"/>
              </w:rPr>
              <w:t>˘</w:t>
            </w:r>
            <w:r>
              <w:rPr>
                <w:rStyle w:val="A0"/>
              </w:rPr>
              <w:t>ch d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vk</w:t>
            </w:r>
            <w:r>
              <w:rPr>
                <w:rStyle w:val="A0"/>
                <w:rFonts w:hint="eastAsia"/>
              </w:rPr>
              <w:t>á</w:t>
            </w:r>
            <w:r>
              <w:rPr>
                <w:rStyle w:val="A0"/>
              </w:rPr>
              <w:t>ch proj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madlo</w:t>
            </w:r>
          </w:p>
        </w:tc>
        <w:tc>
          <w:tcPr>
            <w:tcW w:w="1915" w:type="dxa"/>
          </w:tcPr>
          <w:p w:rsidR="00483F3A" w:rsidRDefault="00483F3A">
            <w:pPr>
              <w:pStyle w:val="Pa0"/>
              <w:rPr>
                <w:rFonts w:cs="LEBQOP+HelveticaNarrowCE"/>
                <w:color w:val="000000"/>
                <w:sz w:val="13"/>
                <w:szCs w:val="13"/>
              </w:rPr>
            </w:pPr>
            <w:proofErr w:type="spellStart"/>
            <w:r>
              <w:rPr>
                <w:rStyle w:val="A0"/>
              </w:rPr>
              <w:t>pfi</w:t>
            </w:r>
            <w:r>
              <w:rPr>
                <w:rStyle w:val="A0"/>
                <w:rFonts w:hint="eastAsia"/>
              </w:rPr>
              <w:t>í</w:t>
            </w:r>
            <w:r>
              <w:rPr>
                <w:rStyle w:val="A0"/>
              </w:rPr>
              <w:t>r</w:t>
            </w:r>
            <w:proofErr w:type="spellEnd"/>
            <w:r>
              <w:rPr>
                <w:rStyle w:val="A0"/>
              </w:rPr>
              <w:t>.</w:t>
            </w:r>
          </w:p>
        </w:tc>
      </w:tr>
    </w:tbl>
    <w:p w:rsidR="00483F3A" w:rsidRPr="00BB4125" w:rsidRDefault="00483F3A" w:rsidP="00483F3A">
      <w:pPr>
        <w:rPr>
          <w:rFonts w:cstheme="minorHAnsi"/>
          <w:sz w:val="24"/>
          <w:szCs w:val="24"/>
        </w:rPr>
      </w:pPr>
    </w:p>
    <w:p w:rsidR="00AC38AF" w:rsidRPr="006914E0" w:rsidRDefault="00AC38AF" w:rsidP="004D52B4">
      <w:pPr>
        <w:rPr>
          <w:rFonts w:cstheme="minorHAnsi"/>
          <w:b/>
          <w:sz w:val="24"/>
          <w:szCs w:val="24"/>
        </w:rPr>
      </w:pPr>
    </w:p>
    <w:p w:rsidR="00C4649A" w:rsidRPr="006914E0" w:rsidRDefault="00C4649A" w:rsidP="004D52B4">
      <w:pPr>
        <w:rPr>
          <w:rFonts w:cstheme="minorHAnsi"/>
          <w:b/>
          <w:sz w:val="24"/>
          <w:szCs w:val="24"/>
        </w:rPr>
      </w:pPr>
    </w:p>
    <w:p w:rsidR="00AC38AF" w:rsidRPr="006914E0" w:rsidRDefault="00AC38AF" w:rsidP="004D52B4">
      <w:pPr>
        <w:spacing w:after="0"/>
        <w:rPr>
          <w:rFonts w:cstheme="minorHAnsi"/>
          <w:b/>
          <w:sz w:val="24"/>
          <w:szCs w:val="24"/>
        </w:rPr>
      </w:pPr>
    </w:p>
    <w:p w:rsidR="00AC38AF" w:rsidRPr="006914E0" w:rsidRDefault="00AC38AF" w:rsidP="004D52B4">
      <w:pPr>
        <w:spacing w:after="0"/>
        <w:rPr>
          <w:rFonts w:cstheme="minorHAnsi"/>
          <w:b/>
          <w:sz w:val="24"/>
          <w:szCs w:val="24"/>
        </w:rPr>
      </w:pPr>
    </w:p>
    <w:p w:rsidR="00AC38AF" w:rsidRPr="006914E0" w:rsidRDefault="00AC38AF" w:rsidP="004D52B4">
      <w:pPr>
        <w:spacing w:after="0"/>
        <w:rPr>
          <w:rFonts w:cstheme="minorHAnsi"/>
          <w:b/>
          <w:sz w:val="24"/>
          <w:szCs w:val="24"/>
        </w:rPr>
      </w:pPr>
    </w:p>
    <w:p w:rsidR="00AC38AF" w:rsidRPr="006914E0" w:rsidRDefault="00AC38AF" w:rsidP="004D52B4">
      <w:pPr>
        <w:spacing w:after="0"/>
        <w:rPr>
          <w:rFonts w:cstheme="minorHAnsi"/>
          <w:b/>
          <w:sz w:val="24"/>
          <w:szCs w:val="24"/>
        </w:rPr>
      </w:pPr>
    </w:p>
    <w:p w:rsidR="00C4649A" w:rsidRPr="006914E0" w:rsidRDefault="00C4649A" w:rsidP="004D52B4">
      <w:pPr>
        <w:rPr>
          <w:rFonts w:cstheme="minorHAnsi"/>
          <w:sz w:val="24"/>
          <w:szCs w:val="24"/>
        </w:rPr>
      </w:pPr>
    </w:p>
    <w:sectPr w:rsidR="00C4649A" w:rsidRPr="006914E0" w:rsidSect="002F3676">
      <w:pgSz w:w="11906" w:h="16838"/>
      <w:pgMar w:top="568" w:right="1417" w:bottom="28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EBQOP+HelveticaNarrowCE">
    <w:altName w:val="Helvetica Narrow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E41B5"/>
    <w:multiLevelType w:val="hybridMultilevel"/>
    <w:tmpl w:val="F93E80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C3581"/>
    <w:multiLevelType w:val="hybridMultilevel"/>
    <w:tmpl w:val="5E647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B1866"/>
    <w:multiLevelType w:val="hybridMultilevel"/>
    <w:tmpl w:val="D07A5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A7DFA"/>
    <w:multiLevelType w:val="hybridMultilevel"/>
    <w:tmpl w:val="B97EC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E500F"/>
    <w:multiLevelType w:val="hybridMultilevel"/>
    <w:tmpl w:val="335847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05C29"/>
    <w:multiLevelType w:val="hybridMultilevel"/>
    <w:tmpl w:val="60004B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E23DD"/>
    <w:multiLevelType w:val="hybridMultilevel"/>
    <w:tmpl w:val="6AD03C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C2D00"/>
    <w:multiLevelType w:val="hybridMultilevel"/>
    <w:tmpl w:val="405EA25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6060776"/>
    <w:multiLevelType w:val="hybridMultilevel"/>
    <w:tmpl w:val="9AF670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75C"/>
    <w:multiLevelType w:val="hybridMultilevel"/>
    <w:tmpl w:val="16B8E71C"/>
    <w:lvl w:ilvl="0" w:tplc="0405000B">
      <w:start w:val="1"/>
      <w:numFmt w:val="bullet"/>
      <w:pStyle w:val="Nadpis1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084F"/>
    <w:rsid w:val="000360E7"/>
    <w:rsid w:val="000C5673"/>
    <w:rsid w:val="00122DA8"/>
    <w:rsid w:val="00126E4F"/>
    <w:rsid w:val="00177AE6"/>
    <w:rsid w:val="001B39D7"/>
    <w:rsid w:val="001F08F2"/>
    <w:rsid w:val="002A1C00"/>
    <w:rsid w:val="002E45B2"/>
    <w:rsid w:val="002F084F"/>
    <w:rsid w:val="002F3676"/>
    <w:rsid w:val="00336520"/>
    <w:rsid w:val="00395AF5"/>
    <w:rsid w:val="003D029F"/>
    <w:rsid w:val="003D427F"/>
    <w:rsid w:val="00417A96"/>
    <w:rsid w:val="0043335F"/>
    <w:rsid w:val="00470522"/>
    <w:rsid w:val="00483F3A"/>
    <w:rsid w:val="004D52B4"/>
    <w:rsid w:val="004E4FB6"/>
    <w:rsid w:val="00510032"/>
    <w:rsid w:val="00550CC9"/>
    <w:rsid w:val="005E5C66"/>
    <w:rsid w:val="006262BC"/>
    <w:rsid w:val="006914E0"/>
    <w:rsid w:val="006B2ADE"/>
    <w:rsid w:val="006E1B47"/>
    <w:rsid w:val="0075634B"/>
    <w:rsid w:val="007A5589"/>
    <w:rsid w:val="008303CB"/>
    <w:rsid w:val="00874150"/>
    <w:rsid w:val="008A20B7"/>
    <w:rsid w:val="009254F2"/>
    <w:rsid w:val="00977456"/>
    <w:rsid w:val="00985D07"/>
    <w:rsid w:val="0098709D"/>
    <w:rsid w:val="009D2F35"/>
    <w:rsid w:val="00A147E1"/>
    <w:rsid w:val="00AC38AF"/>
    <w:rsid w:val="00AF6084"/>
    <w:rsid w:val="00B73EB6"/>
    <w:rsid w:val="00BA2377"/>
    <w:rsid w:val="00BA4DB3"/>
    <w:rsid w:val="00BB4125"/>
    <w:rsid w:val="00BC78E2"/>
    <w:rsid w:val="00C2424B"/>
    <w:rsid w:val="00C4649A"/>
    <w:rsid w:val="00C53EB0"/>
    <w:rsid w:val="00C55A0D"/>
    <w:rsid w:val="00CC2E71"/>
    <w:rsid w:val="00D22FA3"/>
    <w:rsid w:val="00E31576"/>
    <w:rsid w:val="00E35D18"/>
    <w:rsid w:val="00E73989"/>
    <w:rsid w:val="00EA2614"/>
    <w:rsid w:val="00EC308E"/>
    <w:rsid w:val="00ED05ED"/>
    <w:rsid w:val="00EE4099"/>
    <w:rsid w:val="00F00492"/>
    <w:rsid w:val="00F217A3"/>
    <w:rsid w:val="00FA7425"/>
    <w:rsid w:val="00FC639C"/>
    <w:rsid w:val="00FF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ADE"/>
  </w:style>
  <w:style w:type="paragraph" w:styleId="Nadpis1">
    <w:name w:val="heading 1"/>
    <w:basedOn w:val="Normln"/>
    <w:next w:val="Normln"/>
    <w:link w:val="Nadpis1Char"/>
    <w:qFormat/>
    <w:rsid w:val="002F3676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bCs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24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F4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4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nhideWhenUsed/>
    <w:rsid w:val="00ED05E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D05ED"/>
    <w:rPr>
      <w:i/>
      <w:iCs/>
    </w:rPr>
  </w:style>
  <w:style w:type="paragraph" w:styleId="Normlnweb">
    <w:name w:val="Normal (Web)"/>
    <w:basedOn w:val="Normln"/>
    <w:uiPriority w:val="99"/>
    <w:unhideWhenUsed/>
    <w:rsid w:val="00D2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2FA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589"/>
    <w:rPr>
      <w:rFonts w:ascii="Tahoma" w:hAnsi="Tahoma" w:cs="Tahoma"/>
      <w:sz w:val="16"/>
      <w:szCs w:val="16"/>
    </w:rPr>
  </w:style>
  <w:style w:type="table" w:styleId="Svtlmkazvraznn4">
    <w:name w:val="Light Grid Accent 4"/>
    <w:basedOn w:val="Normlntabulka"/>
    <w:uiPriority w:val="62"/>
    <w:rsid w:val="002E4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stnovnzvraznn4">
    <w:name w:val="Light Shading Accent 4"/>
    <w:basedOn w:val="Normlntabulka"/>
    <w:uiPriority w:val="60"/>
    <w:rsid w:val="002E45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ezmezer">
    <w:name w:val="No Spacing"/>
    <w:link w:val="BezmezerChar"/>
    <w:uiPriority w:val="1"/>
    <w:qFormat/>
    <w:rsid w:val="002F367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F3676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2F3676"/>
    <w:rPr>
      <w:rFonts w:ascii="Times New Roman" w:eastAsia="Times New Roman" w:hAnsi="Times New Roman" w:cs="Calibri"/>
      <w:b/>
      <w:bCs/>
      <w:sz w:val="32"/>
      <w:szCs w:val="32"/>
      <w:lang w:eastAsia="ar-SA"/>
    </w:rPr>
  </w:style>
  <w:style w:type="paragraph" w:styleId="Zkladntext">
    <w:name w:val="Body Text"/>
    <w:basedOn w:val="Normln"/>
    <w:link w:val="ZkladntextChar"/>
    <w:rsid w:val="002F3676"/>
    <w:pPr>
      <w:suppressAutoHyphens/>
      <w:autoSpaceDE w:val="0"/>
      <w:spacing w:after="0" w:line="240" w:lineRule="auto"/>
      <w:jc w:val="center"/>
    </w:pPr>
    <w:rPr>
      <w:rFonts w:ascii="Arial" w:eastAsia="Times New Roman" w:hAnsi="Arial" w:cs="Calibri"/>
      <w:b/>
      <w:bCs/>
      <w:sz w:val="24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3676"/>
    <w:rPr>
      <w:rFonts w:ascii="Arial" w:eastAsia="Times New Roman" w:hAnsi="Arial" w:cs="Calibri"/>
      <w:b/>
      <w:bCs/>
      <w:sz w:val="24"/>
      <w:szCs w:val="24"/>
      <w:u w:val="single"/>
      <w:lang w:eastAsia="ar-SA"/>
    </w:rPr>
  </w:style>
  <w:style w:type="paragraph" w:customStyle="1" w:styleId="Default">
    <w:name w:val="Default"/>
    <w:rsid w:val="00483F3A"/>
    <w:pPr>
      <w:autoSpaceDE w:val="0"/>
      <w:autoSpaceDN w:val="0"/>
      <w:adjustRightInd w:val="0"/>
      <w:spacing w:after="0" w:line="240" w:lineRule="auto"/>
    </w:pPr>
    <w:rPr>
      <w:rFonts w:ascii="LEBQOP+HelveticaNarrowCE" w:eastAsia="LEBQOP+HelveticaNarrowCE" w:cs="LEBQOP+HelveticaNarrowC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83F3A"/>
    <w:pPr>
      <w:spacing w:line="240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83F3A"/>
    <w:rPr>
      <w:rFonts w:cs="LEBQOP+HelveticaNarrowCE"/>
      <w:color w:val="000000"/>
      <w:sz w:val="13"/>
      <w:szCs w:val="13"/>
    </w:rPr>
  </w:style>
  <w:style w:type="paragraph" w:customStyle="1" w:styleId="Pa1">
    <w:name w:val="Pa1"/>
    <w:basedOn w:val="Default"/>
    <w:next w:val="Default"/>
    <w:uiPriority w:val="99"/>
    <w:rsid w:val="00483F3A"/>
    <w:pPr>
      <w:spacing w:line="240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ADE"/>
  </w:style>
  <w:style w:type="paragraph" w:styleId="Nadpis1">
    <w:name w:val="heading 1"/>
    <w:basedOn w:val="Normln"/>
    <w:next w:val="Normln"/>
    <w:link w:val="Nadpis1Char"/>
    <w:qFormat/>
    <w:rsid w:val="002F3676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bCs/>
      <w:sz w:val="32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24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F4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4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nhideWhenUsed/>
    <w:rsid w:val="00ED05E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D05ED"/>
    <w:rPr>
      <w:i/>
      <w:iCs/>
    </w:rPr>
  </w:style>
  <w:style w:type="paragraph" w:styleId="Normlnweb">
    <w:name w:val="Normal (Web)"/>
    <w:basedOn w:val="Normln"/>
    <w:uiPriority w:val="99"/>
    <w:unhideWhenUsed/>
    <w:rsid w:val="00D2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2FA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589"/>
    <w:rPr>
      <w:rFonts w:ascii="Tahoma" w:hAnsi="Tahoma" w:cs="Tahoma"/>
      <w:sz w:val="16"/>
      <w:szCs w:val="16"/>
    </w:rPr>
  </w:style>
  <w:style w:type="table" w:styleId="Svtlmkazvraznn4">
    <w:name w:val="Light Grid Accent 4"/>
    <w:basedOn w:val="Normlntabulka"/>
    <w:uiPriority w:val="62"/>
    <w:rsid w:val="002E4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stnovnzvraznn4">
    <w:name w:val="Light Shading Accent 4"/>
    <w:basedOn w:val="Normlntabulka"/>
    <w:uiPriority w:val="60"/>
    <w:rsid w:val="002E45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ezmezer">
    <w:name w:val="No Spacing"/>
    <w:link w:val="BezmezerChar"/>
    <w:uiPriority w:val="1"/>
    <w:qFormat/>
    <w:rsid w:val="002F367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F3676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2F3676"/>
    <w:rPr>
      <w:rFonts w:ascii="Times New Roman" w:eastAsia="Times New Roman" w:hAnsi="Times New Roman" w:cs="Calibri"/>
      <w:b/>
      <w:bCs/>
      <w:sz w:val="32"/>
      <w:szCs w:val="32"/>
      <w:lang w:val="x-none" w:eastAsia="ar-SA"/>
    </w:rPr>
  </w:style>
  <w:style w:type="paragraph" w:styleId="Zkladntext">
    <w:name w:val="Body Text"/>
    <w:basedOn w:val="Normln"/>
    <w:link w:val="ZkladntextChar"/>
    <w:rsid w:val="002F3676"/>
    <w:pPr>
      <w:suppressAutoHyphens/>
      <w:autoSpaceDE w:val="0"/>
      <w:spacing w:after="0" w:line="240" w:lineRule="auto"/>
      <w:jc w:val="center"/>
    </w:pPr>
    <w:rPr>
      <w:rFonts w:ascii="Arial" w:eastAsia="Times New Roman" w:hAnsi="Arial" w:cs="Calibri"/>
      <w:b/>
      <w:bCs/>
      <w:sz w:val="24"/>
      <w:szCs w:val="24"/>
      <w:u w:val="single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2F3676"/>
    <w:rPr>
      <w:rFonts w:ascii="Arial" w:eastAsia="Times New Roman" w:hAnsi="Arial" w:cs="Calibri"/>
      <w:b/>
      <w:bCs/>
      <w:sz w:val="24"/>
      <w:szCs w:val="24"/>
      <w:u w:val="single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386.ic.cz/blog/dokumenty/jan-pechacek-aditiva.pdf" TargetMode="External"/><Relationship Id="rId13" Type="http://schemas.openxmlformats.org/officeDocument/2006/relationships/hyperlink" Target="http://www.digitalinteractive.cz/vtipky/Ecka_seznam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oft.cz/magazin/bylinky_pridavne_latky.htm" TargetMode="External"/><Relationship Id="rId12" Type="http://schemas.openxmlformats.org/officeDocument/2006/relationships/hyperlink" Target="http://www.jan386.ic.cz/blog/dokumenty/jan-pechacek-aditiva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s.muni.cz/auth/predmety/predmet.pl?id=612237" TargetMode="External"/><Relationship Id="rId11" Type="http://schemas.openxmlformats.org/officeDocument/2006/relationships/hyperlink" Target="http://www.vitalia.cz/katalog/emulgatory/filtr-nebezpecnost/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gitalinteractive.cz/vtipky/Ecka_sezn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konzervantu.cz/ecka-v-potravinach-seznam/" TargetMode="External"/><Relationship Id="rId14" Type="http://schemas.openxmlformats.org/officeDocument/2006/relationships/hyperlink" Target="http://www.bezkonzervantu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5F08-C0EC-493B-BC7A-37BC241D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2987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,,Ne-zdravá éčka“</vt:lpstr>
    </vt:vector>
  </TitlesOfParts>
  <Company/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,,Ne-zdravá éčka“</dc:title>
  <dc:creator>Bc. Kateřina Linhartová</dc:creator>
  <cp:lastModifiedBy>PC</cp:lastModifiedBy>
  <cp:revision>25</cp:revision>
  <cp:lastPrinted>2012-03-13T15:58:00Z</cp:lastPrinted>
  <dcterms:created xsi:type="dcterms:W3CDTF">2012-02-26T09:45:00Z</dcterms:created>
  <dcterms:modified xsi:type="dcterms:W3CDTF">2012-06-14T09:37:00Z</dcterms:modified>
</cp:coreProperties>
</file>