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F0" w:rsidRPr="001E30CC" w:rsidRDefault="00514BF0" w:rsidP="006B0CFF">
      <w:pPr>
        <w:tabs>
          <w:tab w:val="center" w:pos="5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E30CC">
        <w:rPr>
          <w:rFonts w:ascii="Times New Roman" w:hAnsi="Times New Roman" w:cs="Times New Roman"/>
          <w:b/>
          <w:sz w:val="28"/>
          <w:szCs w:val="32"/>
        </w:rPr>
        <w:t xml:space="preserve">KATEDRA TĚLESNÉ VÝCHOVY A VÝCHOVY KE ZDRAVÍ  </w:t>
      </w:r>
      <w:proofErr w:type="spellStart"/>
      <w:r w:rsidRPr="001E30CC">
        <w:rPr>
          <w:rFonts w:ascii="Times New Roman" w:hAnsi="Times New Roman" w:cs="Times New Roman"/>
          <w:b/>
          <w:sz w:val="28"/>
          <w:szCs w:val="32"/>
        </w:rPr>
        <w:t>PdF</w:t>
      </w:r>
      <w:proofErr w:type="spellEnd"/>
      <w:r w:rsidRPr="001E30CC">
        <w:rPr>
          <w:rFonts w:ascii="Times New Roman" w:hAnsi="Times New Roman" w:cs="Times New Roman"/>
          <w:b/>
          <w:sz w:val="28"/>
          <w:szCs w:val="32"/>
        </w:rPr>
        <w:t xml:space="preserve">  MU</w:t>
      </w:r>
    </w:p>
    <w:p w:rsidR="00514BF0" w:rsidRDefault="006B0CFF" w:rsidP="006B0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E26">
        <w:rPr>
          <w:rFonts w:ascii="Times New Roman" w:hAnsi="Times New Roman" w:cs="Times New Roman"/>
          <w:b/>
          <w:sz w:val="32"/>
          <w:szCs w:val="32"/>
        </w:rPr>
        <w:t>Okruhy otázek ke SZZ pro magisterský</w:t>
      </w:r>
      <w:r w:rsidR="00514BF0" w:rsidRPr="007F2E26">
        <w:rPr>
          <w:rFonts w:ascii="Times New Roman" w:hAnsi="Times New Roman" w:cs="Times New Roman"/>
          <w:b/>
          <w:sz w:val="32"/>
          <w:szCs w:val="32"/>
        </w:rPr>
        <w:t xml:space="preserve"> studijní program</w:t>
      </w:r>
    </w:p>
    <w:p w:rsidR="001E30CC" w:rsidRPr="007F2E26" w:rsidRDefault="001E30CC" w:rsidP="006B0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CC">
        <w:rPr>
          <w:rFonts w:ascii="Times New Roman" w:hAnsi="Times New Roman" w:cs="Times New Roman"/>
          <w:b/>
          <w:bCs/>
          <w:sz w:val="32"/>
          <w:szCs w:val="32"/>
        </w:rPr>
        <w:t> Učitelství výchovy ke zdraví pro základní školy</w:t>
      </w:r>
    </w:p>
    <w:p w:rsidR="00514BF0" w:rsidRPr="006B0CFF" w:rsidRDefault="006A3E2F" w:rsidP="0051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2F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514BF0" w:rsidRPr="006B0CFF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BF0" w:rsidRPr="006B0CFF" w:rsidRDefault="00514BF0" w:rsidP="0051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CFF" w:rsidRPr="006B0CFF" w:rsidRDefault="006B0CFF" w:rsidP="006B0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CFF" w:rsidRPr="001E30CC" w:rsidRDefault="006B0CFF" w:rsidP="006B0C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0CC">
        <w:rPr>
          <w:rFonts w:ascii="Times New Roman" w:hAnsi="Times New Roman" w:cs="Times New Roman"/>
          <w:i/>
          <w:sz w:val="24"/>
          <w:szCs w:val="24"/>
        </w:rPr>
        <w:t xml:space="preserve">Předměty státní </w:t>
      </w:r>
      <w:r w:rsidR="007903B9">
        <w:rPr>
          <w:rFonts w:ascii="Times New Roman" w:hAnsi="Times New Roman" w:cs="Times New Roman"/>
          <w:i/>
          <w:sz w:val="24"/>
          <w:szCs w:val="24"/>
        </w:rPr>
        <w:t xml:space="preserve">závěrečné </w:t>
      </w:r>
      <w:r w:rsidRPr="001E30CC">
        <w:rPr>
          <w:rFonts w:ascii="Times New Roman" w:hAnsi="Times New Roman" w:cs="Times New Roman"/>
          <w:i/>
          <w:sz w:val="24"/>
          <w:szCs w:val="24"/>
        </w:rPr>
        <w:t>zkoušky vycházejí z pilířových disciplín výchovy ke zdraví a oborové didaktiky.</w:t>
      </w:r>
      <w:r w:rsidR="001E30CC" w:rsidRPr="001E30CC">
        <w:rPr>
          <w:rFonts w:ascii="Times New Roman" w:hAnsi="Times New Roman" w:cs="Times New Roman"/>
          <w:i/>
          <w:sz w:val="24"/>
          <w:szCs w:val="24"/>
        </w:rPr>
        <w:t xml:space="preserve"> Student/ka bude odpovídat na dílčí otázky vylosované z okruhu </w:t>
      </w:r>
      <w:r w:rsidR="001E30CC">
        <w:rPr>
          <w:rFonts w:ascii="Times New Roman" w:hAnsi="Times New Roman" w:cs="Times New Roman"/>
          <w:i/>
          <w:sz w:val="24"/>
          <w:szCs w:val="24"/>
        </w:rPr>
        <w:t>témat části A a</w:t>
      </w:r>
      <w:r w:rsidR="001E30CC" w:rsidRPr="001E30CC">
        <w:rPr>
          <w:rFonts w:ascii="Times New Roman" w:hAnsi="Times New Roman" w:cs="Times New Roman"/>
          <w:i/>
          <w:sz w:val="24"/>
          <w:szCs w:val="24"/>
        </w:rPr>
        <w:t xml:space="preserve"> části B. Povinnou součásti SZZ je </w:t>
      </w:r>
      <w:r w:rsidR="001E30CC">
        <w:rPr>
          <w:rFonts w:ascii="Times New Roman" w:hAnsi="Times New Roman" w:cs="Times New Roman"/>
          <w:i/>
          <w:sz w:val="24"/>
          <w:szCs w:val="24"/>
        </w:rPr>
        <w:t>prezentace a obhajoba didaktického projektu (část C).</w:t>
      </w:r>
    </w:p>
    <w:p w:rsidR="006B0CFF" w:rsidRPr="001E30CC" w:rsidRDefault="006B0CFF" w:rsidP="006B0CFF">
      <w:pPr>
        <w:pStyle w:val="Normlnweb"/>
        <w:spacing w:before="0" w:beforeAutospacing="0" w:after="0" w:afterAutospacing="0"/>
        <w:jc w:val="both"/>
        <w:rPr>
          <w:b/>
          <w:i/>
          <w:sz w:val="28"/>
        </w:rPr>
      </w:pPr>
      <w:r w:rsidRPr="001E30CC">
        <w:rPr>
          <w:b/>
          <w:i/>
          <w:sz w:val="28"/>
        </w:rPr>
        <w:t>Část A – biomedicínská</w:t>
      </w:r>
    </w:p>
    <w:p w:rsidR="006B0CFF" w:rsidRPr="001E30CC" w:rsidRDefault="006B0CFF" w:rsidP="006B0CFF">
      <w:pPr>
        <w:pStyle w:val="Normlnweb"/>
        <w:spacing w:before="0" w:beforeAutospacing="0" w:after="0" w:afterAutospacing="0"/>
        <w:jc w:val="both"/>
        <w:rPr>
          <w:sz w:val="28"/>
          <w:highlight w:val="yellow"/>
        </w:rPr>
      </w:pP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Zdraví a nemoc I</w:t>
      </w:r>
      <w:r w:rsidRPr="006B0CFF">
        <w:rPr>
          <w:rFonts w:ascii="Times New Roman" w:hAnsi="Times New Roman" w:cs="Times New Roman"/>
          <w:sz w:val="24"/>
          <w:szCs w:val="24"/>
        </w:rPr>
        <w:t>. Definice zdraví a nemoci. Determinanty zdraví.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Zdraví a nemoc II.</w:t>
      </w:r>
      <w:r w:rsidRPr="006B0CFF">
        <w:rPr>
          <w:rFonts w:ascii="Times New Roman" w:hAnsi="Times New Roman" w:cs="Times New Roman"/>
          <w:sz w:val="24"/>
          <w:szCs w:val="24"/>
        </w:rPr>
        <w:t xml:space="preserve"> Podpora zdraví a prevence; zdravotní gramotnost.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Zdraví a nemoc III. </w:t>
      </w:r>
      <w:r w:rsidRPr="006B0CFF">
        <w:rPr>
          <w:rFonts w:ascii="Times New Roman" w:hAnsi="Times New Roman" w:cs="Times New Roman"/>
          <w:sz w:val="24"/>
          <w:szCs w:val="24"/>
        </w:rPr>
        <w:t>Životní styl. Definice životního stylu.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Infekční nemoci</w:t>
      </w:r>
      <w:r w:rsidRPr="006B0CFF">
        <w:rPr>
          <w:rFonts w:ascii="Times New Roman" w:hAnsi="Times New Roman" w:cs="Times New Roman"/>
          <w:sz w:val="24"/>
          <w:szCs w:val="24"/>
        </w:rPr>
        <w:t xml:space="preserve">. Očkování; původci nemocí; způsoby šíření nákazy; příznaky nejčastějších onemocnění; běžné infekční nemoci a jejich léčení. 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Chronické neinfekční nemoci I.</w:t>
      </w:r>
      <w:r w:rsidRPr="006B0CFF">
        <w:rPr>
          <w:rFonts w:ascii="Times New Roman" w:hAnsi="Times New Roman" w:cs="Times New Roman"/>
          <w:sz w:val="24"/>
          <w:szCs w:val="24"/>
        </w:rPr>
        <w:t xml:space="preserve"> Příčiny neinfekčních chronických chorob; kardiovaskulární choroby (ateroskleróza, hypertenze aj.) a jejich prevence.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Chronické neinfekční nemoci II.</w:t>
      </w:r>
      <w:r w:rsidRPr="006B0CFF">
        <w:rPr>
          <w:rFonts w:ascii="Times New Roman" w:hAnsi="Times New Roman" w:cs="Times New Roman"/>
          <w:sz w:val="24"/>
          <w:szCs w:val="24"/>
        </w:rPr>
        <w:t xml:space="preserve"> Nádorová onemocnění a jejich prevence; příčiny nádorových onemocnění, výskyt nádorových onemocnění, obecné zásady prevence.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Chronické neinfekční nemoci III.</w:t>
      </w:r>
      <w:r w:rsidRPr="006B0CFF">
        <w:rPr>
          <w:rFonts w:ascii="Times New Roman" w:hAnsi="Times New Roman" w:cs="Times New Roman"/>
          <w:sz w:val="24"/>
          <w:szCs w:val="24"/>
        </w:rPr>
        <w:t xml:space="preserve"> Obezita; nadváha a obezita, typy obezity, zdravotní rizika, obezita u dětí; příčiny, prevence a léčení.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Chronické neinfekční nemoci IV.</w:t>
      </w:r>
      <w:r w:rsidRPr="006B0CFF">
        <w:rPr>
          <w:rFonts w:ascii="Times New Roman" w:hAnsi="Times New Roman" w:cs="Times New Roman"/>
          <w:sz w:val="24"/>
          <w:szCs w:val="24"/>
        </w:rPr>
        <w:t xml:space="preserve"> Osteoporóza, zubní kaz; příčiny a prevence osteoporózy; hygiena ústní dutiny a prevence jejich onemocnění; rodiče a pedagogové jako nejvýznamnější aktéři podpory zdraví.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Životní prostředí a zdraví člověka I. </w:t>
      </w:r>
      <w:r w:rsidRPr="006B0CFF">
        <w:rPr>
          <w:rFonts w:ascii="Times New Roman" w:hAnsi="Times New Roman" w:cs="Times New Roman"/>
          <w:sz w:val="24"/>
          <w:szCs w:val="24"/>
        </w:rPr>
        <w:t>Vybrané globální problémy životního prostředí; přelidnění, trvale udržitelný rozvoj, fair trade.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Životní prostředí a zdraví člověka II. </w:t>
      </w:r>
      <w:r w:rsidRPr="006B0CFF">
        <w:rPr>
          <w:rFonts w:ascii="Times New Roman" w:hAnsi="Times New Roman" w:cs="Times New Roman"/>
          <w:sz w:val="24"/>
          <w:szCs w:val="24"/>
        </w:rPr>
        <w:t>Tzv.domácí ekologie v každodenní praxi rodiny a školy;  postavení ekologické výchovy ve výuce na ZŠ, výuka v přírodě a ve školní zahradě, pobytové kurzy EV; ekologické značení v</w:t>
      </w:r>
      <w:bookmarkStart w:id="0" w:name="_GoBack"/>
      <w:bookmarkEnd w:id="0"/>
      <w:r w:rsidRPr="006B0CFF">
        <w:rPr>
          <w:rFonts w:ascii="Times New Roman" w:hAnsi="Times New Roman" w:cs="Times New Roman"/>
          <w:sz w:val="24"/>
          <w:szCs w:val="24"/>
        </w:rPr>
        <w:t>ýrobků v ČR, biopotraviny, environmentálně odpovědné nakupování.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Životní prostředí a zdraví člověka III. </w:t>
      </w:r>
      <w:r w:rsidRPr="006B0CFF">
        <w:rPr>
          <w:rFonts w:ascii="Times New Roman" w:hAnsi="Times New Roman" w:cs="Times New Roman"/>
          <w:sz w:val="24"/>
          <w:szCs w:val="24"/>
        </w:rPr>
        <w:t>Ekologická výchova v rodině a v mimoškolních činnostech; činnost enviromentálního působení školy a možnosti jeho zvyšování.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Životní prostředí a zdraví člověka IV. </w:t>
      </w:r>
      <w:r w:rsidRPr="006B0CFF">
        <w:rPr>
          <w:rFonts w:ascii="Times New Roman" w:hAnsi="Times New Roman" w:cs="Times New Roman"/>
          <w:sz w:val="24"/>
          <w:szCs w:val="24"/>
        </w:rPr>
        <w:t>Ekologické výukové programy jako součást výuky na ZŠ; hodnotové orientace a ekologicky příznivé způsoby lidského jednání.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Nemocný jedinec v rodině I.</w:t>
      </w:r>
      <w:r w:rsidRPr="006B0CFF">
        <w:rPr>
          <w:rFonts w:ascii="Times New Roman" w:hAnsi="Times New Roman" w:cs="Times New Roman"/>
          <w:sz w:val="24"/>
          <w:szCs w:val="24"/>
        </w:rPr>
        <w:t xml:space="preserve"> Obecné zásady při ošetřování nemocného v rodině; péče o chronicky nemocného – jedinec s epilepsií.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Nemocný jedinec v rodině II.</w:t>
      </w:r>
      <w:r w:rsidRPr="006B0CFF">
        <w:rPr>
          <w:rFonts w:ascii="Times New Roman" w:hAnsi="Times New Roman" w:cs="Times New Roman"/>
          <w:sz w:val="24"/>
          <w:szCs w:val="24"/>
        </w:rPr>
        <w:t xml:space="preserve"> Obecné zásady při ošetřování nemocného v rodině; péče o chronicky nemocného – jedinec s diabetem.</w:t>
      </w:r>
    </w:p>
    <w:p w:rsidR="006B0CFF" w:rsidRPr="006B0CFF" w:rsidRDefault="006B0CFF" w:rsidP="006B0CFF">
      <w:pPr>
        <w:numPr>
          <w:ilvl w:val="0"/>
          <w:numId w:val="4"/>
        </w:num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Nemocný jedinec v rodině III. </w:t>
      </w:r>
      <w:r w:rsidRPr="006B0CFF">
        <w:rPr>
          <w:rFonts w:ascii="Times New Roman" w:hAnsi="Times New Roman" w:cs="Times New Roman"/>
          <w:sz w:val="24"/>
          <w:szCs w:val="24"/>
        </w:rPr>
        <w:t>Obecné zásady při ošetřování nemocného v rodině; péče o chronicky nemocného – jedinec s alergií, astmatem.</w:t>
      </w:r>
    </w:p>
    <w:p w:rsidR="006B0CFF" w:rsidRDefault="006B0CFF" w:rsidP="006B0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DC" w:rsidRDefault="00BB5BDC" w:rsidP="006B0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BDC" w:rsidRPr="006B0CFF" w:rsidRDefault="00BB5BDC" w:rsidP="006B0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CFF" w:rsidRPr="001E30CC" w:rsidRDefault="006B0CFF" w:rsidP="006B0CFF">
      <w:pPr>
        <w:jc w:val="both"/>
        <w:rPr>
          <w:rFonts w:ascii="Times New Roman" w:hAnsi="Times New Roman" w:cs="Times New Roman"/>
          <w:b/>
          <w:i/>
          <w:smallCaps/>
          <w:sz w:val="28"/>
          <w:szCs w:val="24"/>
        </w:rPr>
      </w:pPr>
      <w:r w:rsidRPr="001E30CC">
        <w:rPr>
          <w:rFonts w:ascii="Times New Roman" w:hAnsi="Times New Roman" w:cs="Times New Roman"/>
          <w:b/>
          <w:i/>
          <w:sz w:val="28"/>
          <w:szCs w:val="24"/>
        </w:rPr>
        <w:lastRenderedPageBreak/>
        <w:t>Část B - společenskovědní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Psychosociální vývoj osobnosti,</w:t>
      </w:r>
      <w:r w:rsidRPr="006B0CFF">
        <w:rPr>
          <w:rFonts w:ascii="Times New Roman" w:hAnsi="Times New Roman" w:cs="Times New Roman"/>
          <w:sz w:val="24"/>
          <w:szCs w:val="24"/>
        </w:rPr>
        <w:t xml:space="preserve">Eriksonova teorie specifických vývojových krizí (resp. vývojových úkolů), klíčové momenty v různých fázích vývoje osobnosti (v tomto pojetí) z hlediska výchovného působení a souvislost s vývojovým cyklem rodiny. </w:t>
      </w:r>
    </w:p>
    <w:p w:rsidR="006B0CFF" w:rsidRPr="006B0CFF" w:rsidRDefault="006B0CFF" w:rsidP="006B0CFF">
      <w:pPr>
        <w:pStyle w:val="Zkladntext"/>
        <w:numPr>
          <w:ilvl w:val="0"/>
          <w:numId w:val="5"/>
        </w:numPr>
        <w:jc w:val="both"/>
      </w:pPr>
      <w:r w:rsidRPr="006B0CFF">
        <w:rPr>
          <w:b/>
        </w:rPr>
        <w:t>Psychologické souvislosti morálního vývoje,</w:t>
      </w:r>
      <w:r w:rsidRPr="006B0CFF">
        <w:t xml:space="preserve"> některé známé periodizace morálního vývoje a jejich pedagogické implikace. Faktory stimulující (inhibující) morální vývoj jedince. 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Rozvoj osobnosti a výchova v rodině.</w:t>
      </w:r>
      <w:r w:rsidRPr="006B0CFF">
        <w:rPr>
          <w:rFonts w:ascii="Times New Roman" w:hAnsi="Times New Roman" w:cs="Times New Roman"/>
          <w:sz w:val="24"/>
          <w:szCs w:val="24"/>
        </w:rPr>
        <w:t xml:space="preserve"> Základní dimenze výchovy, výchovné styly a jejich psychologické souvislosti, protektivní a rizikové faktory psychického vývoje dětí při různých způsobech výchovy. Souvislost způsobu výchovy dětí s orientační rodinou rodiče. Význam sebepoznání pro vychovávajícího. 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Situace komplikující, popř. ohrožující zdravý vývoj osobnosti.</w:t>
      </w:r>
      <w:r w:rsidRPr="006B0CFF">
        <w:rPr>
          <w:rFonts w:ascii="Times New Roman" w:hAnsi="Times New Roman" w:cs="Times New Roman"/>
          <w:sz w:val="24"/>
          <w:szCs w:val="24"/>
        </w:rPr>
        <w:t xml:space="preserve"> Hlavní výchovné chyby, příčiny a následky nevhodného (popř. ohrožujícího) způsobu zacházení s dítětem v rodině. Citová deprivace, citová subdeprivace a její následky. Týrání, zanedbávání dítěte, zneužívání dítěte, traumatizace dítěte rodičem a její následky. Možnosti reparace. Možnosti prevence.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Zátěžové a náročné životní situace z psychologického hlediska.</w:t>
      </w:r>
      <w:r w:rsidRPr="006B0CFF">
        <w:rPr>
          <w:rFonts w:ascii="Times New Roman" w:hAnsi="Times New Roman" w:cs="Times New Roman"/>
          <w:sz w:val="24"/>
          <w:szCs w:val="24"/>
        </w:rPr>
        <w:t xml:space="preserve"> Krize v životě člověka. Protektivní a rizikové faktory psychického zdraví. Stres, strategie zvládání stresu. Způsoby zvládání životních těžkostí, techniky podporující zvládání těžkostí, sociální opora, sebevýchova a duševní zdraví, sebereflexe, sebepoznávání a zrání osobnosti. 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Sociální patologie,</w:t>
      </w:r>
      <w:r w:rsidRPr="006B0CFF">
        <w:rPr>
          <w:rFonts w:ascii="Times New Roman" w:hAnsi="Times New Roman" w:cs="Times New Roman"/>
          <w:sz w:val="24"/>
          <w:szCs w:val="24"/>
        </w:rPr>
        <w:t xml:space="preserve"> vymezení pojmu, kategorizace problémů. Sociálně patologické jevy, některé rizikové faktory sociálně patologických problémů, souvislost sociálně patologických problémů s individuálními způsoby zvládání životních těžkostí, s osobnostní zralostí. 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Závislost,</w:t>
      </w:r>
      <w:r w:rsidRPr="006B0CFF">
        <w:rPr>
          <w:rFonts w:ascii="Times New Roman" w:hAnsi="Times New Roman" w:cs="Times New Roman"/>
          <w:sz w:val="24"/>
          <w:szCs w:val="24"/>
        </w:rPr>
        <w:t xml:space="preserve"> základní pojmy. Alkoholová závislost, její rizikové faktory, vývoj závislosti na alkoholu, typy alkoholismu, psychické a sociální důsledky závislosti na alkoholu. Závislost na nealkoholových drogách, její rizikové faktory, vznik a vývoj závislosti, charakteristické projevy abúzu různých nealkoholových drog, psychické a sociální důsledky drogové závislosti. Patologické hráčství, rizikové faktory, vznik, vývoj a sociální důsledky hráčské závislosti. Prevence závislostí.</w:t>
      </w:r>
    </w:p>
    <w:p w:rsidR="006B0CFF" w:rsidRPr="006B0CFF" w:rsidRDefault="006B0CFF" w:rsidP="006B0CFF">
      <w:pPr>
        <w:pStyle w:val="Zkladntext"/>
        <w:numPr>
          <w:ilvl w:val="0"/>
          <w:numId w:val="5"/>
        </w:numPr>
        <w:jc w:val="both"/>
      </w:pPr>
      <w:r w:rsidRPr="006B0CFF">
        <w:rPr>
          <w:b/>
        </w:rPr>
        <w:t>Agresivita a násilné chování.</w:t>
      </w:r>
      <w:r w:rsidRPr="006B0CFF">
        <w:t xml:space="preserve"> Agresivita v rodině. Agresivita ve školním prostředí. Asymetrická agrese a její hlubší psychologické souvislosti, týrání, zneužívání, šikanování. Šikanování ve školní třídě (event. vrstevnické skupině), zvláštnosti šikanování u dětí a mládeže, psychologické souvislosti, skupinová dynamika šikanování, rizikové osobnostní faktory agresorů, mnohostranné následky šikanování ve třídě (nejen následky u obětí), zvládání (diagnóza, zásah) a prevence šikanování.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>Xenofobie,</w:t>
      </w:r>
      <w:r w:rsidRPr="006B0CFF">
        <w:rPr>
          <w:rFonts w:ascii="Times New Roman" w:hAnsi="Times New Roman" w:cs="Times New Roman"/>
          <w:sz w:val="24"/>
          <w:szCs w:val="24"/>
        </w:rPr>
        <w:t xml:space="preserve"> intolerance, rasismus, rasové násilí (souvislost se šikanováním), diskriminace, psychologické a pedagogické souvislosti xenofobie, rasismu. Výchova k toleranci a proti rasismu, multikulturní výchova. Působení sekt a psychická manipulace, vznik a vývoj závislosti na sektě.</w:t>
      </w:r>
    </w:p>
    <w:p w:rsidR="006B0CFF" w:rsidRPr="006B0CFF" w:rsidRDefault="006B0CFF" w:rsidP="006B0CFF">
      <w:pPr>
        <w:pStyle w:val="Nadpis4"/>
        <w:keepLines w:val="0"/>
        <w:numPr>
          <w:ilvl w:val="0"/>
          <w:numId w:val="5"/>
        </w:numPr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B0CFF">
        <w:rPr>
          <w:rFonts w:ascii="Times New Roman" w:hAnsi="Times New Roman" w:cs="Times New Roman"/>
          <w:i w:val="0"/>
          <w:color w:val="auto"/>
          <w:sz w:val="24"/>
          <w:szCs w:val="24"/>
        </w:rPr>
        <w:t>Osobní bezpečí.</w:t>
      </w:r>
      <w:r w:rsidRPr="006B0CF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Výchova k bezpečnému chování v sociálním kontaktu s vrstevníky, v krizových situacích různého druhu (a v různém prostředí). Možnosti a meze krizové intervence pedagoga. Instituce pomáhající dětem v ohrožení (popř. nelehké, svízelné situaci), možnosti spolupráce učitele s těmito institucemi.</w:t>
      </w:r>
    </w:p>
    <w:p w:rsidR="006B0CFF" w:rsidRPr="006B0CFF" w:rsidRDefault="006B0CFF" w:rsidP="006B0CFF">
      <w:pPr>
        <w:pStyle w:val="Zkladntext"/>
        <w:numPr>
          <w:ilvl w:val="0"/>
          <w:numId w:val="5"/>
        </w:numPr>
        <w:jc w:val="both"/>
      </w:pPr>
      <w:r w:rsidRPr="006B0CFF">
        <w:rPr>
          <w:b/>
        </w:rPr>
        <w:t>Svépomoc a vzájemná pomoc,</w:t>
      </w:r>
      <w:r w:rsidRPr="006B0CFF">
        <w:t xml:space="preserve"> sociální opora, možnosti a meze laické krizové intervence. Dítě, rodina a poradenství. Poradenství ve škole. Rodinné poradenství. Poradenství v oblasti sociálně patologických jevů. Poradenství pro volbu povolání. Spolupráce učitele s poradcem. 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Právní ochrana zdraví 1: </w:t>
      </w:r>
      <w:r w:rsidRPr="006B0CFF">
        <w:rPr>
          <w:rFonts w:ascii="Times New Roman" w:hAnsi="Times New Roman" w:cs="Times New Roman"/>
          <w:sz w:val="24"/>
          <w:szCs w:val="24"/>
        </w:rPr>
        <w:t>Prameny rodinného práva, práva a povinnosti vznikají uzavřením manželství, rodičovská zodpovědnost, náhradní rodinná péče, osvojením a pěstounská péče.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Právní ochrana zdraví 2. </w:t>
      </w:r>
      <w:r w:rsidRPr="006B0CFF">
        <w:rPr>
          <w:rFonts w:ascii="Times New Roman" w:hAnsi="Times New Roman" w:cs="Times New Roman"/>
          <w:sz w:val="24"/>
          <w:szCs w:val="24"/>
        </w:rPr>
        <w:t xml:space="preserve">Právo, normativnost, právní závaznost, obecnost, vynutitelnost státním donucením, právní řád, platnost a účinnost právní normy, právní vztahy, trestní řád, trestní zákoník, metodiky MŠMT, MPSV, MZ řešící dodržování práv a povinností dětí. </w:t>
      </w:r>
    </w:p>
    <w:p w:rsidR="006B0CFF" w:rsidRPr="006B0CFF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Právní ochrana zdraví 3. </w:t>
      </w:r>
      <w:r w:rsidRPr="006B0CFF">
        <w:rPr>
          <w:rFonts w:ascii="Times New Roman" w:hAnsi="Times New Roman" w:cs="Times New Roman"/>
          <w:sz w:val="24"/>
          <w:szCs w:val="24"/>
        </w:rPr>
        <w:t>Zákon o sociálně-právní ochraně dětí, Úmluva o právech dítěte, pojmy: dítě, mládež, nezletilý, mladistvý, věk blízký věku mladistvého, trestně právní odpovědnost. Mezinárodní úřad na ochranu dětí.</w:t>
      </w:r>
    </w:p>
    <w:p w:rsidR="006B0CFF" w:rsidRPr="001E30CC" w:rsidRDefault="006B0CFF" w:rsidP="006B0CFF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CFF">
        <w:rPr>
          <w:rFonts w:ascii="Times New Roman" w:hAnsi="Times New Roman" w:cs="Times New Roman"/>
          <w:b/>
          <w:sz w:val="24"/>
          <w:szCs w:val="24"/>
        </w:rPr>
        <w:t xml:space="preserve">Právní ochrana zdraví 4: </w:t>
      </w:r>
      <w:r w:rsidRPr="006B0CFF">
        <w:rPr>
          <w:rFonts w:ascii="Times New Roman" w:hAnsi="Times New Roman" w:cs="Times New Roman"/>
          <w:sz w:val="24"/>
          <w:szCs w:val="24"/>
        </w:rPr>
        <w:t>Pojmy: delikvence, kriminalita, zákonný zástupce mladistvého, kolizní opatrovník, mediace a probace, kriminalita páchaná dětmi a na dětech včetně legislativy, pojmy viktimizace, systémové a systematické týrání, domácí násilí včetně legislativy.</w:t>
      </w:r>
    </w:p>
    <w:p w:rsidR="001E30CC" w:rsidRDefault="001E30CC" w:rsidP="001E30CC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0CC" w:rsidRPr="006B0CFF" w:rsidRDefault="001E30CC" w:rsidP="001E30CC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0CC" w:rsidRPr="001E30CC" w:rsidRDefault="001E30CC" w:rsidP="001E30CC">
      <w:pPr>
        <w:jc w:val="both"/>
        <w:rPr>
          <w:rFonts w:ascii="Times New Roman" w:hAnsi="Times New Roman"/>
          <w:b/>
          <w:i/>
          <w:smallCaps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Část C - didaktická</w:t>
      </w:r>
    </w:p>
    <w:p w:rsidR="00514BF0" w:rsidRPr="006B0CFF" w:rsidRDefault="006B0CFF" w:rsidP="006B0CF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B0CFF">
        <w:rPr>
          <w:rFonts w:ascii="Times New Roman" w:hAnsi="Times New Roman"/>
          <w:b/>
          <w:sz w:val="24"/>
          <w:szCs w:val="24"/>
        </w:rPr>
        <w:t>Praktickou</w:t>
      </w:r>
      <w:r w:rsidRPr="006B0CFF">
        <w:rPr>
          <w:rFonts w:ascii="Times New Roman" w:hAnsi="Times New Roman"/>
          <w:sz w:val="24"/>
          <w:szCs w:val="24"/>
        </w:rPr>
        <w:t xml:space="preserve"> (resp. </w:t>
      </w:r>
      <w:r w:rsidRPr="006B0CFF">
        <w:rPr>
          <w:rFonts w:ascii="Times New Roman" w:hAnsi="Times New Roman"/>
          <w:b/>
          <w:sz w:val="24"/>
          <w:szCs w:val="24"/>
        </w:rPr>
        <w:t>didaktickou</w:t>
      </w:r>
      <w:r w:rsidRPr="006B0CFF">
        <w:rPr>
          <w:rFonts w:ascii="Times New Roman" w:hAnsi="Times New Roman"/>
          <w:sz w:val="24"/>
          <w:szCs w:val="24"/>
        </w:rPr>
        <w:t>) připravenost pr</w:t>
      </w:r>
      <w:r w:rsidR="001E30CC">
        <w:rPr>
          <w:rFonts w:ascii="Times New Roman" w:hAnsi="Times New Roman"/>
          <w:sz w:val="24"/>
          <w:szCs w:val="24"/>
        </w:rPr>
        <w:t>okazuje student formou obhajoby didaktického projektu. Projekt uzavírá pedagogickou</w:t>
      </w:r>
      <w:r w:rsidRPr="006B0CFF">
        <w:rPr>
          <w:rFonts w:ascii="Times New Roman" w:hAnsi="Times New Roman"/>
          <w:sz w:val="24"/>
          <w:szCs w:val="24"/>
        </w:rPr>
        <w:t xml:space="preserve"> přípravu studenta výchovy ke zdraví. Splněním projektového úkolu student prokazuje psychodidaktickou kompetenci. Student si z RVP ZV (oblast Člověk a zdraví, vzdělávací obor Výchova ke zdraví) vybere libovolný tematický celek a promyslí jeho didaktickou transformaci, naplánuje její konkrétní realizaci ve vyučovacím procesu a vytvoří projekt.</w:t>
      </w:r>
    </w:p>
    <w:p w:rsidR="006B0CFF" w:rsidRDefault="006B0CFF" w:rsidP="006B0CF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514BF0" w:rsidRPr="00514BF0" w:rsidRDefault="00514BF0" w:rsidP="00514BF0">
      <w:pPr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14BF0">
        <w:rPr>
          <w:rFonts w:ascii="Times New Roman" w:hAnsi="Times New Roman" w:cs="Times New Roman"/>
          <w:b/>
          <w:bCs/>
          <w:smallCaps/>
          <w:sz w:val="28"/>
          <w:szCs w:val="28"/>
        </w:rPr>
        <w:t>Doporučená Literatura:</w:t>
      </w:r>
    </w:p>
    <w:p w:rsidR="00786C48" w:rsidRPr="00B57FF3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BĚTÁK, Luděk.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Prevence sociálně patologických jevů ve škole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1. V Brně: Masarykova univerzita v Brně, 1997. </w:t>
      </w:r>
    </w:p>
    <w:p w:rsidR="00786C48" w:rsidRPr="00B57FF3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BLATTNÁ, Jarmila.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Výživa na začátku 21. století, aneb, O výživě aktuálně a se zárukou</w:t>
      </w:r>
      <w:r w:rsidRPr="00B57FF3">
        <w:rPr>
          <w:rFonts w:ascii="Times New Roman" w:hAnsi="Times New Roman" w:cs="Times New Roman"/>
          <w:sz w:val="24"/>
          <w:szCs w:val="24"/>
        </w:rPr>
        <w:t>. Praha: Nadace NutriVIT, 2005. ISBN 8023962027.</w:t>
      </w:r>
    </w:p>
    <w:p w:rsidR="00786C48" w:rsidRPr="00B57FF3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CANGELOSI, James S.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Strategie řízení třídy: jak získat a udržet spolupráci žáků při výuce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5. Překlad Milan Koldinský. Praha: Portál, 2009. Pedagogická praxe (Portál). ISBN 9788073676506. </w:t>
      </w:r>
    </w:p>
    <w:p w:rsidR="00964AF0" w:rsidRPr="00964AF0" w:rsidRDefault="00964AF0" w:rsidP="00964AF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964AF0">
        <w:rPr>
          <w:rFonts w:ascii="Times New Roman" w:hAnsi="Times New Roman" w:cs="Times New Roman"/>
          <w:sz w:val="24"/>
          <w:szCs w:val="24"/>
        </w:rPr>
        <w:t>ČÁP, Jan. Rozvíjení osobnosti a způsob výchovy. Praha: ISV nakladatelství, 1996. 304 s. ISBN80-85866-15-3</w:t>
      </w:r>
    </w:p>
    <w:p w:rsidR="00786C48" w:rsidRPr="00B57FF3" w:rsidRDefault="00786C48" w:rsidP="00964AF0">
      <w:pPr>
        <w:pStyle w:val="Zkladntext"/>
      </w:pPr>
      <w:r w:rsidRPr="00B57FF3">
        <w:t xml:space="preserve">DRAPELA, Victor J. </w:t>
      </w:r>
      <w:r w:rsidRPr="00B57FF3">
        <w:rPr>
          <w:i/>
          <w:iCs/>
        </w:rPr>
        <w:t>Přehled teorií osobnosti</w:t>
      </w:r>
      <w:r w:rsidRPr="00B57FF3">
        <w:t xml:space="preserve">. 6. vyd. Překlad Karel Balcar. Praha: Portál, 2011. ISBN 9788026200406. </w:t>
      </w:r>
    </w:p>
    <w:p w:rsidR="00786C48" w:rsidRPr="00514BF0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ELLIOTT, Michele.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Jak ochránit své dítě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3. Praha: Portál, 2000. Rádci pro rodiče a </w:t>
      </w:r>
      <w:r w:rsidRPr="00514BF0">
        <w:rPr>
          <w:rFonts w:ascii="Times New Roman" w:hAnsi="Times New Roman" w:cs="Times New Roman"/>
          <w:sz w:val="24"/>
          <w:szCs w:val="24"/>
        </w:rPr>
        <w:t xml:space="preserve">vychovatele. ISBN 8071784192. </w:t>
      </w:r>
    </w:p>
    <w:p w:rsidR="00E16F08" w:rsidRPr="00514BF0" w:rsidRDefault="00E16F0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FIALOVÁ, Ludmila, Libor FLEMR, Eva MARÁDOVÁ a Vladislav MUŽÍK.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Vzdělávací oblast Člověk a zdraví v současné škole</w:t>
      </w:r>
      <w:r w:rsidRPr="00514BF0">
        <w:rPr>
          <w:rFonts w:ascii="Times New Roman" w:hAnsi="Times New Roman" w:cs="Times New Roman"/>
          <w:sz w:val="24"/>
          <w:szCs w:val="24"/>
        </w:rPr>
        <w:t>. Vydání první. Praha: Univerzita Karlova v Praze, Nakladatelství Karolinum, 2014. ISBN 978-80-246-2885-1.</w:t>
      </w:r>
    </w:p>
    <w:p w:rsidR="00786C48" w:rsidRPr="00514BF0" w:rsidRDefault="00786C48" w:rsidP="0078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FONTANA, David.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Psychologie ve školní praxi: příručka pro učitele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4. Překlad Karel Balcar. Praha: Portál, 2014. ISBN 9788026207412. </w:t>
      </w:r>
    </w:p>
    <w:p w:rsidR="00786C48" w:rsidRPr="00514BF0" w:rsidRDefault="00786C48" w:rsidP="00786C4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GJURIČOVÁ, Šárka, Jana KOCOURKOVÁ a Jiří KOUTEK.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Podoby násilí v rodině</w:t>
      </w:r>
      <w:r w:rsidRPr="00514BF0">
        <w:rPr>
          <w:rFonts w:ascii="Times New Roman" w:hAnsi="Times New Roman" w:cs="Times New Roman"/>
          <w:sz w:val="24"/>
          <w:szCs w:val="24"/>
        </w:rPr>
        <w:t>. Vyd. 1. Praha: Vyšehrad, 2000. ISBN 8070214163.</w:t>
      </w:r>
    </w:p>
    <w:p w:rsidR="00786C48" w:rsidRPr="00514BF0" w:rsidRDefault="00786C48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HAVLÍNOVÁ, Miluše.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Program podpory zdraví ve škole: rukověť projektu Zdravá škola</w:t>
      </w:r>
      <w:r w:rsidRPr="00514BF0">
        <w:rPr>
          <w:rFonts w:ascii="Times New Roman" w:hAnsi="Times New Roman" w:cs="Times New Roman"/>
          <w:sz w:val="24"/>
          <w:szCs w:val="24"/>
        </w:rPr>
        <w:t xml:space="preserve">. 2., rozš. vyd. Praha: Portál, 2006. ISBN 8073670593. </w:t>
      </w:r>
    </w:p>
    <w:p w:rsidR="00786C48" w:rsidRPr="00514BF0" w:rsidRDefault="00786C48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lastRenderedPageBreak/>
        <w:t xml:space="preserve">HELLER, Jiří a Olga PECINOVSKÁ.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Závislost známá neznámá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Praha: Grada, 1996. ISBN 8071692778. </w:t>
      </w:r>
    </w:p>
    <w:p w:rsidR="00E16F08" w:rsidRPr="00514BF0" w:rsidRDefault="00E16F0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HENDL, Jan a Lubomír DOBRÝ. 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Zdravotní benefity pohybových aktivit: monitorování, intervence, evaluace</w:t>
      </w:r>
      <w:r w:rsidRPr="00514BF0">
        <w:rPr>
          <w:rFonts w:ascii="Times New Roman" w:hAnsi="Times New Roman" w:cs="Times New Roman"/>
          <w:sz w:val="24"/>
          <w:szCs w:val="24"/>
        </w:rPr>
        <w:t>. Vyd. 1. Praha: Karolinum, 2011. ISBN 978-80-246-2000-8.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HŘIVNOVÁ, Michaela.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Základní aspekty výživy</w:t>
      </w:r>
      <w:r w:rsidRPr="00514BF0">
        <w:rPr>
          <w:rFonts w:ascii="Times New Roman" w:hAnsi="Times New Roman" w:cs="Times New Roman"/>
          <w:sz w:val="24"/>
          <w:szCs w:val="24"/>
        </w:rPr>
        <w:t>. 1. vyd. Olomouc: Univerzita Palackého v Olomouci, 2014. ISBN 9788024440347.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TÄUBNER, Vladimír a Kamil JANIŠ.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Na pomoc studentům a učitelům v sexuální výchově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Hradec Králové: Gaudeamus, 1998. ISBN 8070411945. </w:t>
      </w:r>
    </w:p>
    <w:p w:rsidR="00786C48" w:rsidRPr="00514BF0" w:rsidRDefault="00786C48" w:rsidP="00B57FF3">
      <w:pPr>
        <w:pStyle w:val="Normlnweb"/>
        <w:spacing w:before="0" w:beforeAutospacing="0" w:after="0" w:afterAutospacing="0"/>
      </w:pPr>
      <w:r w:rsidRPr="00514BF0">
        <w:t xml:space="preserve">JANIŠ, Kamil a Dagmar MARKOVÁ. </w:t>
      </w:r>
      <w:r w:rsidRPr="00514BF0">
        <w:rPr>
          <w:i/>
          <w:iCs/>
        </w:rPr>
        <w:t>Příspěvek k základům sexuální výchovy</w:t>
      </w:r>
      <w:r w:rsidRPr="00514BF0">
        <w:t xml:space="preserve">. Vyd. 1. Hradec Králové: Gaudeamus, 2007. ISBN 9788070416211. </w:t>
      </w:r>
    </w:p>
    <w:p w:rsidR="00E2275C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KEBZA, Vladimír.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Psychosociální determinanty zdraví</w:t>
      </w:r>
      <w:r w:rsidRPr="00514BF0">
        <w:rPr>
          <w:rFonts w:ascii="Times New Roman" w:hAnsi="Times New Roman" w:cs="Times New Roman"/>
          <w:sz w:val="24"/>
          <w:szCs w:val="24"/>
        </w:rPr>
        <w:t>. Vyd. 1. Praha: Academia, 2005. ISBN 8020013075.</w:t>
      </w:r>
    </w:p>
    <w:p w:rsidR="00786C48" w:rsidRPr="00514BF0" w:rsidRDefault="00786C48" w:rsidP="00B57FF3">
      <w:pPr>
        <w:pStyle w:val="Zkladntext"/>
      </w:pPr>
      <w:r w:rsidRPr="00514BF0">
        <w:t xml:space="preserve">KELNAROVÁ, Jarmila. </w:t>
      </w:r>
      <w:r w:rsidRPr="00514BF0">
        <w:rPr>
          <w:i/>
          <w:iCs/>
        </w:rPr>
        <w:t>První pomoc I: pro studenty zdravotnických oborů</w:t>
      </w:r>
      <w:r w:rsidRPr="00514BF0">
        <w:t xml:space="preserve">. 2., přeprac. a dopl. vyd. Praha: Grada, 2012. Sestra (Grada). ISBN 9788024741994. </w:t>
      </w:r>
    </w:p>
    <w:p w:rsidR="00786C48" w:rsidRPr="00514BF0" w:rsidRDefault="00786C48" w:rsidP="00B57FF3">
      <w:pPr>
        <w:pStyle w:val="Zkladntext"/>
      </w:pPr>
      <w:r w:rsidRPr="00514BF0">
        <w:t xml:space="preserve">KELNAROVÁ, Jarmila. </w:t>
      </w:r>
      <w:r w:rsidRPr="00514BF0">
        <w:rPr>
          <w:i/>
          <w:iCs/>
        </w:rPr>
        <w:t>První pomoc II: pro studenty zdravotnických oborů</w:t>
      </w:r>
      <w:r w:rsidRPr="00514BF0">
        <w:t>. 2., přeprac. a dopl. vyd. Praha: Grada, 2013. Sestra (Grada). ISBN 9788024742007.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KOLÁŘ, Michal.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Bolest šikanování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2. Praha: Portál, 2005. ISBN 8073670143.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KOTULÁN, Jaroslav.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Zdravotní nauky pro pedagogy</w:t>
      </w:r>
      <w:r w:rsidRPr="00514BF0">
        <w:rPr>
          <w:rFonts w:ascii="Times New Roman" w:hAnsi="Times New Roman" w:cs="Times New Roman"/>
          <w:sz w:val="24"/>
          <w:szCs w:val="24"/>
        </w:rPr>
        <w:t xml:space="preserve">. 3. vyd. Brno: Masarykova univerzita, 2012. ISBN 9788021057630.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KRCH, František David.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Poruchy příjmu potravy</w:t>
      </w:r>
      <w:r w:rsidRPr="00514BF0">
        <w:rPr>
          <w:rFonts w:ascii="Times New Roman" w:hAnsi="Times New Roman" w:cs="Times New Roman"/>
          <w:sz w:val="24"/>
          <w:szCs w:val="24"/>
        </w:rPr>
        <w:t xml:space="preserve">. 2., aktualiz. a dopl. vyd. Praha: Grada, 2004. Psyché (Grada). ISBN 802470840X. </w:t>
      </w:r>
    </w:p>
    <w:p w:rsidR="00786C48" w:rsidRPr="00514BF0" w:rsidRDefault="00786C48" w:rsidP="00B57FF3">
      <w:pPr>
        <w:pStyle w:val="Zkladntext"/>
      </w:pPr>
      <w:r w:rsidRPr="00514BF0">
        <w:t xml:space="preserve">KŘIVOHLAVÝ, Jaro. </w:t>
      </w:r>
      <w:r w:rsidRPr="00514BF0">
        <w:rPr>
          <w:i/>
          <w:iCs/>
        </w:rPr>
        <w:t>Psychologie zdraví</w:t>
      </w:r>
      <w:r w:rsidRPr="00514BF0">
        <w:t xml:space="preserve">. Vyd. 3. Praha: Portál, 2009. ISBN 9788073675684.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LANGMEIER, Josef a Dana KREJČÍŘOVÁ.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Vývojová psychologie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2., aktualiz. vyd. Praha: Grada, 2006. Psyché (Grada). ISBN 8024712849.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LAZAROVÁ, Bohumíra.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První pomoc při řešení výchovných problémů: poradenské minimum pro učitele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Praha: Agentura Strom, 1998. Škola 21. ISBN 8086106004.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VLAŠÍN, Mojmír, Petr LEDVINA a Aleš MÁCHAL.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Desatero domácí ekologie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6., přeprac. Brno: Ekologický institut Veronica, 2012. ISBN 9788087308219.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MACHOVÁ, Jitka.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Biologie člověka pro učitele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V Praze: Karolinum, 2002. ISBN 8071848670. </w:t>
      </w:r>
    </w:p>
    <w:p w:rsidR="00786C48" w:rsidRPr="00514BF0" w:rsidRDefault="00786C4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MACHOVÁ, Jitka.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Biologie člověka pro speciální pedagogy: celostátní vysokoškolská učebnice pro studující oboru učitelství pro školy pro mládež vyžadující zvláštní péči a studující oboru vychovatelství pro osoby vyžadující zvl. péči</w:t>
      </w:r>
      <w:r w:rsidRPr="00514BF0">
        <w:rPr>
          <w:rFonts w:ascii="Times New Roman" w:hAnsi="Times New Roman" w:cs="Times New Roman"/>
          <w:sz w:val="24"/>
          <w:szCs w:val="24"/>
        </w:rPr>
        <w:t xml:space="preserve">. 1. vyd. Praha: SPN, 1993. Učebnice pro vysoké školy (Státní pedagogické nakladatelství). ISBN 8004237959. 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MACHOVÁ, Jitka a Jana HAMANOVÁ.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Reprodukční zdraví v dospívání</w:t>
      </w:r>
      <w:r w:rsidRPr="00514BF0">
        <w:rPr>
          <w:rFonts w:ascii="Times New Roman" w:hAnsi="Times New Roman" w:cs="Times New Roman"/>
          <w:sz w:val="24"/>
          <w:szCs w:val="24"/>
        </w:rPr>
        <w:t>. Vyd. 1. Praha: H &amp; H, 2002. ISBN 8086022943.</w:t>
      </w:r>
    </w:p>
    <w:p w:rsidR="00964AF0" w:rsidRPr="00514BF0" w:rsidRDefault="00964AF0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MACHOVÁ, Jitka a Dagmar KUBÁTOVÁ.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Výchova ke zdraví</w:t>
      </w:r>
      <w:r w:rsidRPr="00514BF0">
        <w:rPr>
          <w:rFonts w:ascii="Times New Roman" w:hAnsi="Times New Roman" w:cs="Times New Roman"/>
          <w:sz w:val="24"/>
          <w:szCs w:val="24"/>
        </w:rPr>
        <w:t>. 2., aktualizované vydání. Praha: Grada, 2015. Pedagogika (Grada). ISBN 9788024753515.</w:t>
      </w:r>
    </w:p>
    <w:p w:rsidR="00F9297A" w:rsidRPr="00514BF0" w:rsidRDefault="00F9297A" w:rsidP="00B57FF3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iCs/>
          <w:sz w:val="24"/>
          <w:szCs w:val="24"/>
        </w:rPr>
        <w:t>Rodinná výchova: Zdravý životní styl I</w:t>
      </w:r>
      <w:r w:rsidRPr="00514BF0">
        <w:rPr>
          <w:rFonts w:ascii="Times New Roman" w:hAnsi="Times New Roman"/>
          <w:sz w:val="24"/>
          <w:szCs w:val="24"/>
        </w:rPr>
        <w:t>. 2. vyd. Praha: Fortuna, 2000. ISBN 807168712X.</w:t>
      </w:r>
    </w:p>
    <w:p w:rsidR="00514BF0" w:rsidRPr="00514BF0" w:rsidRDefault="00514BF0" w:rsidP="00B57FF3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iCs/>
          <w:sz w:val="24"/>
          <w:szCs w:val="24"/>
        </w:rPr>
        <w:t>Rodinná výchova: Zdravý životní styl II</w:t>
      </w:r>
      <w:r w:rsidRPr="00514BF0">
        <w:rPr>
          <w:rFonts w:ascii="Times New Roman" w:hAnsi="Times New Roman"/>
          <w:sz w:val="24"/>
          <w:szCs w:val="24"/>
        </w:rPr>
        <w:t xml:space="preserve">. 2. vyd. Praha: Fortuna, 2010. ISBN </w:t>
      </w:r>
      <w:r w:rsidRPr="00514BF0">
        <w:rPr>
          <w:rStyle w:val="Siln"/>
          <w:rFonts w:ascii="Tahoma" w:hAnsi="Tahoma" w:cs="Tahoma"/>
          <w:b w:val="0"/>
          <w:bCs w:val="0"/>
          <w:color w:val="25425E"/>
          <w:sz w:val="20"/>
          <w:szCs w:val="20"/>
        </w:rPr>
        <w:t>80-7168-643-3</w:t>
      </w:r>
    </w:p>
    <w:p w:rsidR="008E5F2C" w:rsidRPr="00514BF0" w:rsidRDefault="008E5F2C" w:rsidP="008E5F2C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sz w:val="24"/>
          <w:szCs w:val="24"/>
        </w:rPr>
        <w:t>Ochrana dětí v každodenní práci školy</w:t>
      </w:r>
      <w:r w:rsidRPr="00514BF0">
        <w:rPr>
          <w:rFonts w:ascii="Times New Roman" w:hAnsi="Times New Roman"/>
          <w:sz w:val="24"/>
          <w:szCs w:val="24"/>
        </w:rPr>
        <w:t>. Praha: Vzdělávací institut ochrany dětí, 2007. ISBN 978-80-86991-33-7.</w:t>
      </w:r>
    </w:p>
    <w:p w:rsidR="00964AF0" w:rsidRPr="00514BF0" w:rsidRDefault="00964AF0" w:rsidP="00B57FF3">
      <w:pPr>
        <w:pStyle w:val="Zkladntext2"/>
        <w:widowControl w:val="0"/>
        <w:rPr>
          <w:rFonts w:ascii="Times New Roman" w:hAnsi="Times New Roman"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Eva. </w:t>
      </w:r>
      <w:r w:rsidRPr="00514BF0">
        <w:rPr>
          <w:rFonts w:ascii="Times New Roman" w:hAnsi="Times New Roman"/>
          <w:i/>
          <w:iCs/>
          <w:sz w:val="24"/>
          <w:szCs w:val="24"/>
        </w:rPr>
        <w:t>Vybrané kapitoly z didaktiky výchovy ke zdraví</w:t>
      </w:r>
      <w:r w:rsidRPr="00514BF0">
        <w:rPr>
          <w:rFonts w:ascii="Times New Roman" w:hAnsi="Times New Roman"/>
          <w:sz w:val="24"/>
          <w:szCs w:val="24"/>
        </w:rPr>
        <w:t>. V Praze: Univerzita Karlova, Pedagogická fakulta, 2014. ISBN 9788072906628.</w:t>
      </w:r>
    </w:p>
    <w:p w:rsidR="008E5F2C" w:rsidRPr="00514BF0" w:rsidRDefault="008E5F2C" w:rsidP="008E5F2C">
      <w:pPr>
        <w:pStyle w:val="Zkladntext2"/>
        <w:widowControl w:val="0"/>
        <w:rPr>
          <w:rFonts w:ascii="Times New Roman" w:hAnsi="Times New Roman"/>
          <w:b/>
          <w:sz w:val="24"/>
          <w:szCs w:val="24"/>
        </w:rPr>
      </w:pPr>
      <w:r w:rsidRPr="00514BF0">
        <w:rPr>
          <w:rFonts w:ascii="Times New Roman" w:hAnsi="Times New Roman"/>
          <w:sz w:val="24"/>
          <w:szCs w:val="24"/>
        </w:rPr>
        <w:t xml:space="preserve">MARÁDOVÁ, Eva, Leoš STŘEDA a Tomáš ZIMA. </w:t>
      </w:r>
      <w:r w:rsidRPr="00514BF0">
        <w:rPr>
          <w:rFonts w:ascii="Times New Roman" w:hAnsi="Times New Roman"/>
          <w:i/>
          <w:sz w:val="24"/>
          <w:szCs w:val="24"/>
        </w:rPr>
        <w:t>Vybrané kapitoly o zdraví</w:t>
      </w:r>
      <w:r w:rsidRPr="00514BF0">
        <w:rPr>
          <w:rFonts w:ascii="Times New Roman" w:hAnsi="Times New Roman"/>
          <w:sz w:val="24"/>
          <w:szCs w:val="24"/>
        </w:rPr>
        <w:t>. 1. vyd. Praha: Univerzita Karlova v Praze, Pedagogická fakulta, 2010. ISBN 978-80-7290-480-8.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lastRenderedPageBreak/>
        <w:t xml:space="preserve">MARHOUNOVÁ, Jana a Karel NEŠPOR.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Alkoholici, feťáci a gambleři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1. Praha: Empatie, 1995. Společensko-vědní řada. ISBN 8090161898. 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MATOUŠEK, Oldřich a Andrea MATOUŠKOVÁ.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Mládež a delikvence: možné příčiny, struktura, programy prevence kriminality mládeže</w:t>
      </w:r>
      <w:r w:rsidRPr="00514BF0">
        <w:rPr>
          <w:rFonts w:ascii="Times New Roman" w:hAnsi="Times New Roman" w:cs="Times New Roman"/>
          <w:sz w:val="24"/>
          <w:szCs w:val="24"/>
        </w:rPr>
        <w:t xml:space="preserve">. Vyd. 3., aktualiz. Praha: Portál, 2011. ISBN 9788073678258. 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MATOUŠEK, Oldřich.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Rodina jako instituce a vztahová síť</w:t>
      </w:r>
      <w:r w:rsidRPr="00514BF0">
        <w:rPr>
          <w:rFonts w:ascii="Times New Roman" w:hAnsi="Times New Roman" w:cs="Times New Roman"/>
          <w:sz w:val="24"/>
          <w:szCs w:val="24"/>
        </w:rPr>
        <w:t xml:space="preserve">. 3., rozš. a přeprac. vyd. Praha: Sociologické nakladatelství, 2003. Studijní texty (Sociologické nakladatelství). ISBN 8086429199. </w:t>
      </w:r>
    </w:p>
    <w:p w:rsidR="00F9297A" w:rsidRPr="00514BF0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 xml:space="preserve">MUFSON, Susan a Rachel KRANZ. 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O týrání a zneužívání</w:t>
      </w:r>
      <w:r w:rsidRPr="00514BF0">
        <w:rPr>
          <w:rFonts w:ascii="Times New Roman" w:hAnsi="Times New Roman" w:cs="Times New Roman"/>
          <w:sz w:val="24"/>
          <w:szCs w:val="24"/>
        </w:rPr>
        <w:t xml:space="preserve">. Praha: Nakladatelství Lidové noviny, 1996. Linka důvěry. ISBN 8071061948. </w:t>
      </w:r>
    </w:p>
    <w:p w:rsidR="00E16F08" w:rsidRPr="00514BF0" w:rsidRDefault="00E16F0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MUŽÍK, Vladislav</w:t>
      </w:r>
      <w:r w:rsidR="000E2CD0" w:rsidRPr="00514BF0">
        <w:rPr>
          <w:rFonts w:ascii="Times New Roman" w:hAnsi="Times New Roman" w:cs="Times New Roman"/>
          <w:sz w:val="24"/>
          <w:szCs w:val="24"/>
        </w:rPr>
        <w:t>,</w:t>
      </w:r>
      <w:r w:rsidRPr="00514BF0">
        <w:rPr>
          <w:rFonts w:ascii="Times New Roman" w:hAnsi="Times New Roman" w:cs="Times New Roman"/>
          <w:sz w:val="24"/>
          <w:szCs w:val="24"/>
        </w:rPr>
        <w:t xml:space="preserve"> Petr VLČEK</w:t>
      </w:r>
      <w:r w:rsidR="000E2CD0" w:rsidRPr="00514BF0">
        <w:rPr>
          <w:rFonts w:ascii="Times New Roman" w:hAnsi="Times New Roman" w:cs="Times New Roman"/>
          <w:sz w:val="24"/>
          <w:szCs w:val="24"/>
        </w:rPr>
        <w:t xml:space="preserve"> et al</w:t>
      </w:r>
      <w:r w:rsidRPr="00514BF0">
        <w:rPr>
          <w:rFonts w:ascii="Times New Roman" w:hAnsi="Times New Roman" w:cs="Times New Roman"/>
          <w:sz w:val="24"/>
          <w:szCs w:val="24"/>
        </w:rPr>
        <w:t>. 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Škola a zdraví pro 21. století, 2010: škola, pohyb a zdraví : výzkumné výsledky a projekty</w:t>
      </w:r>
      <w:r w:rsidRPr="00514BF0">
        <w:rPr>
          <w:rFonts w:ascii="Times New Roman" w:hAnsi="Times New Roman" w:cs="Times New Roman"/>
          <w:sz w:val="24"/>
          <w:szCs w:val="24"/>
        </w:rPr>
        <w:t>. 1. vyd. Brno: Masarykova univerzita ve spolupráci s MSD, 2010. ISBN 978-80-7392-147-7.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MUŽÍK, Vladislav (ed</w:t>
      </w:r>
      <w:r w:rsidRPr="00B57FF3">
        <w:rPr>
          <w:rFonts w:ascii="Times New Roman" w:hAnsi="Times New Roman" w:cs="Times New Roman"/>
          <w:sz w:val="24"/>
          <w:szCs w:val="24"/>
        </w:rPr>
        <w:t xml:space="preserve">.).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Výživa a pohyb jako součást výchovy ke zdraví na základní škole: příručka pro učitele</w:t>
      </w:r>
      <w:r w:rsidRPr="00B57FF3">
        <w:rPr>
          <w:rFonts w:ascii="Times New Roman" w:hAnsi="Times New Roman" w:cs="Times New Roman"/>
          <w:sz w:val="24"/>
          <w:szCs w:val="24"/>
        </w:rPr>
        <w:t>. Brno: Paido, 2007. ISBN 9788073151560.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NEŠPOR, Karel.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Návykové chování a závislost: současné poznatky a perspektivy léčby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4., aktualiz. Praha: Portál, 2011. ISBN 9788073679088. </w:t>
      </w:r>
    </w:p>
    <w:p w:rsidR="00F9297A" w:rsidRPr="00B57FF3" w:rsidRDefault="00F9297A" w:rsidP="00B57FF3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NEVORAL, Jiří.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Výživa v dětském věku</w:t>
      </w:r>
      <w:r w:rsidRPr="00B57FF3">
        <w:rPr>
          <w:rFonts w:ascii="Times New Roman" w:hAnsi="Times New Roman" w:cs="Times New Roman"/>
          <w:sz w:val="24"/>
          <w:szCs w:val="24"/>
        </w:rPr>
        <w:t>. Vyd. 1. Jinočany: H &amp; H, 2003. ISBN 8086022935.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PASCH, Marvin.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Od vzdělávacího programu k vyučovací hodině</w:t>
      </w:r>
      <w:r w:rsidRPr="00B57FF3">
        <w:rPr>
          <w:rFonts w:ascii="Times New Roman" w:hAnsi="Times New Roman" w:cs="Times New Roman"/>
          <w:sz w:val="24"/>
          <w:szCs w:val="24"/>
        </w:rPr>
        <w:t>. Vyd. 2. Praha: Portál, 1998. ISBN 8073670542.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PETTY, Geoffrey.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Moderní vyučování</w:t>
      </w:r>
      <w:r w:rsidRPr="00B57FF3">
        <w:rPr>
          <w:rFonts w:ascii="Times New Roman" w:hAnsi="Times New Roman" w:cs="Times New Roman"/>
          <w:sz w:val="24"/>
          <w:szCs w:val="24"/>
        </w:rPr>
        <w:t xml:space="preserve">. 6., rozš. a přeprac. vyd. Překlad Jiří Foltýn. Praha: Portál, 2013. ISBN 9788026203674. </w:t>
      </w:r>
    </w:p>
    <w:p w:rsidR="00F9297A" w:rsidRPr="00B57FF3" w:rsidRDefault="00F9297A" w:rsidP="00B57FF3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PIKE, Graham.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Globální výchova</w:t>
      </w:r>
      <w:r w:rsidRPr="00B57FF3">
        <w:rPr>
          <w:rFonts w:ascii="Times New Roman" w:hAnsi="Times New Roman" w:cs="Times New Roman"/>
          <w:sz w:val="24"/>
          <w:szCs w:val="24"/>
        </w:rPr>
        <w:t xml:space="preserve">. Praha: Grada, 1994. ISBN 8085623986. </w:t>
      </w:r>
    </w:p>
    <w:p w:rsidR="00F9297A" w:rsidRPr="00B57FF3" w:rsidRDefault="00F9297A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PORTERFIELD, Kay Marie.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Jak se vyrovnat s následky traumatu</w:t>
      </w:r>
      <w:r w:rsidRPr="00B57FF3">
        <w:rPr>
          <w:rFonts w:ascii="Times New Roman" w:hAnsi="Times New Roman" w:cs="Times New Roman"/>
          <w:sz w:val="24"/>
          <w:szCs w:val="24"/>
        </w:rPr>
        <w:t xml:space="preserve">. Praha: Nakladatelství Lidové noviny, 1998. Linka důvěry. ISBN 8071062626.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PORTERFIELD, Kay Marie.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O sektách</w:t>
      </w:r>
      <w:r w:rsidRPr="00B57FF3">
        <w:rPr>
          <w:rFonts w:ascii="Times New Roman" w:hAnsi="Times New Roman" w:cs="Times New Roman"/>
          <w:sz w:val="24"/>
          <w:szCs w:val="24"/>
        </w:rPr>
        <w:t xml:space="preserve">. Praha: Nakladatelství Lidové noviny, 1997. Linka důvěry. ISBN 8071062332. </w:t>
      </w:r>
    </w:p>
    <w:p w:rsidR="00F9297A" w:rsidRPr="00B57FF3" w:rsidRDefault="00F9297A" w:rsidP="00B57FF3">
      <w:pPr>
        <w:pStyle w:val="Zkladntext"/>
        <w:widowControl w:val="0"/>
      </w:pPr>
      <w:r w:rsidRPr="00B57FF3">
        <w:t xml:space="preserve">PÖTHE, Petr. </w:t>
      </w:r>
      <w:r w:rsidRPr="00B57FF3">
        <w:rPr>
          <w:i/>
          <w:iCs/>
        </w:rPr>
        <w:t>Dítě v ohrožení</w:t>
      </w:r>
      <w:r w:rsidRPr="00B57FF3">
        <w:t xml:space="preserve">. 2., rozš. vyd. Praha: Nakladatelství G plus G, 1999. ISBN 8086103218.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PRESL, Jiří.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Drogová závislost: může být ohroženo i vaše ditě?</w:t>
      </w:r>
      <w:r w:rsidRPr="00B57FF3">
        <w:rPr>
          <w:rFonts w:ascii="Times New Roman" w:hAnsi="Times New Roman" w:cs="Times New Roman"/>
          <w:sz w:val="24"/>
          <w:szCs w:val="24"/>
        </w:rPr>
        <w:t xml:space="preserve">. 2. rozš. vyd. Praha: Maxdorf, 1995. Medica. ISBN 808580025X.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ŘÍČAN, Pavel.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Agresivita a šikana mezi dětmi: jak dát dětem ve škole pocit bezpečí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1. Praha: Portál, 1995. Pedagogická praxe. ISBN 8071780499. 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ŘÍČAN, Pavel.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Cesta životem: [vývojová psychologie] : přepracované vydání</w:t>
      </w:r>
      <w:r w:rsidRPr="00B57FF3">
        <w:rPr>
          <w:rFonts w:ascii="Times New Roman" w:hAnsi="Times New Roman" w:cs="Times New Roman"/>
          <w:sz w:val="24"/>
          <w:szCs w:val="24"/>
        </w:rPr>
        <w:t xml:space="preserve">. 3. vyd. Praha: Portál, 2014. ISBN 9788026207726. </w:t>
      </w:r>
    </w:p>
    <w:p w:rsidR="00E16F08" w:rsidRDefault="00E16F08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SIGMUND, Erik a Dagmar SIGMUNDOVÁ. </w:t>
      </w:r>
      <w:r w:rsidRPr="00514BF0">
        <w:rPr>
          <w:rFonts w:ascii="Times New Roman" w:hAnsi="Times New Roman" w:cs="Times New Roman"/>
          <w:i/>
          <w:iCs/>
          <w:sz w:val="24"/>
          <w:szCs w:val="24"/>
        </w:rPr>
        <w:t>Pohybová aktivita pro podporu zdraví dětí a mládeže</w:t>
      </w:r>
      <w:r w:rsidRPr="00514BF0">
        <w:rPr>
          <w:rFonts w:ascii="Times New Roman" w:hAnsi="Times New Roman" w:cs="Times New Roman"/>
          <w:sz w:val="24"/>
          <w:szCs w:val="24"/>
        </w:rPr>
        <w:t>. 1. vyd. Olomouc: Univerzita Palackého v Olomouci, 2011. ISBN 978-80-244-2811-6.</w:t>
      </w:r>
    </w:p>
    <w:p w:rsidR="00F9297A" w:rsidRPr="00B57FF3" w:rsidRDefault="00F9297A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SINGULE, František.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Současné pedagogické směry a jejich psychologické souvislosti</w:t>
      </w:r>
      <w:r w:rsidRPr="00B57FF3">
        <w:rPr>
          <w:rFonts w:ascii="Times New Roman" w:hAnsi="Times New Roman" w:cs="Times New Roman"/>
          <w:sz w:val="24"/>
          <w:szCs w:val="24"/>
        </w:rPr>
        <w:t>. 1. vyd. Praha: Státní pedagogické nakladatelství, 1992. Odborná literatura pro veřejnost. ISBN 8004261604.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SMRČKA, Ferdinand a Jan FIŠER.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ABC rodinné výchovy ; uspořádal Ferdinand Smrčka</w:t>
      </w:r>
      <w:r w:rsidRPr="00B57FF3">
        <w:rPr>
          <w:rFonts w:ascii="Times New Roman" w:hAnsi="Times New Roman" w:cs="Times New Roman"/>
          <w:sz w:val="24"/>
          <w:szCs w:val="24"/>
        </w:rPr>
        <w:t xml:space="preserve">. 2. vyd. Praha: Státní pedagogické nakladatelství, 1974. Knihy pro rodiče (SPN). 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SOBOTKOVÁ, Irena.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Psychologie rodiny</w:t>
      </w:r>
      <w:r w:rsidRPr="00B57FF3">
        <w:rPr>
          <w:rFonts w:ascii="Times New Roman" w:hAnsi="Times New Roman" w:cs="Times New Roman"/>
          <w:sz w:val="24"/>
          <w:szCs w:val="24"/>
        </w:rPr>
        <w:t xml:space="preserve">. 3. vyd. Praha: Portál, 2012. ISBN 9788026202172. </w:t>
      </w:r>
    </w:p>
    <w:p w:rsidR="00B57FF3" w:rsidRPr="00B57FF3" w:rsidRDefault="00B57FF3" w:rsidP="00B57FF3">
      <w:pPr>
        <w:pStyle w:val="Normlnweb"/>
        <w:spacing w:before="0" w:beforeAutospacing="0" w:after="0" w:afterAutospacing="0"/>
      </w:pPr>
      <w:r w:rsidRPr="00B57FF3">
        <w:t xml:space="preserve">ŠIŠKOVÁ, Tatjana (ed.). </w:t>
      </w:r>
      <w:r w:rsidRPr="00B57FF3">
        <w:rPr>
          <w:i/>
          <w:iCs/>
        </w:rPr>
        <w:t>Výchova k toleranci a proti rasismu: [multikulturní výchova v praxi]</w:t>
      </w:r>
      <w:r w:rsidRPr="00B57FF3">
        <w:t xml:space="preserve">. Vyd. 2., aktualiz. Praha: Portál, 2008. ISBN 9788073671822. </w:t>
      </w:r>
    </w:p>
    <w:p w:rsidR="00E2275C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ŠPATENKOVÁ, Naděžda.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Krize: psychologický a sociologický fenomén</w:t>
      </w:r>
      <w:r w:rsidRPr="00B57FF3">
        <w:rPr>
          <w:rFonts w:ascii="Times New Roman" w:hAnsi="Times New Roman" w:cs="Times New Roman"/>
          <w:sz w:val="24"/>
          <w:szCs w:val="24"/>
        </w:rPr>
        <w:t>. Vyd. 1. Praha: Grada, 2004. Psyché (Grada). ISBN 8024708884.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lastRenderedPageBreak/>
        <w:t xml:space="preserve">ŠULOVÁ, Lenka.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Jak učit výchovu k manželství a rodičovství?</w:t>
      </w:r>
      <w:r w:rsidRPr="00B57FF3">
        <w:rPr>
          <w:rFonts w:ascii="Times New Roman" w:hAnsi="Times New Roman" w:cs="Times New Roman"/>
          <w:sz w:val="24"/>
          <w:szCs w:val="24"/>
        </w:rPr>
        <w:t xml:space="preserve">. 1. vyd. Praha: Grada, 1995. ISBN 8071692182. 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VÁGNEROVÁ, Marie.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Současná psychopatologie pro pomáhající profese</w:t>
      </w:r>
      <w:r w:rsidRPr="00B57FF3">
        <w:rPr>
          <w:rFonts w:ascii="Times New Roman" w:hAnsi="Times New Roman" w:cs="Times New Roman"/>
          <w:sz w:val="24"/>
          <w:szCs w:val="24"/>
        </w:rPr>
        <w:t xml:space="preserve">. Vyd. 1. Praha: Portál, 2014. ISBN 9788026206965. </w:t>
      </w:r>
    </w:p>
    <w:p w:rsidR="00B57FF3" w:rsidRPr="00B57FF3" w:rsidRDefault="00B57FF3" w:rsidP="00B57FF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VOJTÍK, Vladimír, Jitka MACHOVÁ a Václav BŘICHÁČEK.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Poruchy vývoje dětí a mladistvých a jejich projevy v rodině a ve škole: (příručka pro pedagogy a rodiče)</w:t>
      </w:r>
      <w:r w:rsidRPr="00B57FF3">
        <w:rPr>
          <w:rFonts w:ascii="Times New Roman" w:hAnsi="Times New Roman" w:cs="Times New Roman"/>
          <w:sz w:val="24"/>
          <w:szCs w:val="24"/>
        </w:rPr>
        <w:t xml:space="preserve">. 1. vyd. Praha: Státní pedagogické nakladatelství, 1990. Obory speciální pedagogiky. </w:t>
      </w:r>
    </w:p>
    <w:p w:rsidR="004E71F9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 xml:space="preserve">VYMĚTAL, Jan. </w:t>
      </w:r>
      <w:r w:rsidRPr="00B57FF3">
        <w:rPr>
          <w:rFonts w:ascii="Times New Roman" w:hAnsi="Times New Roman" w:cs="Times New Roman"/>
          <w:i/>
          <w:iCs/>
          <w:sz w:val="24"/>
          <w:szCs w:val="24"/>
        </w:rPr>
        <w:t>Duševní krize a psychoterapie</w:t>
      </w:r>
      <w:r w:rsidRPr="00B57FF3">
        <w:rPr>
          <w:rFonts w:ascii="Times New Roman" w:hAnsi="Times New Roman" w:cs="Times New Roman"/>
          <w:sz w:val="24"/>
          <w:szCs w:val="24"/>
        </w:rPr>
        <w:t>. 1. vyd. Hradec Králové: Konfrontace, 1995. ISBN 8090177344.</w:t>
      </w:r>
    </w:p>
    <w:p w:rsidR="00B57FF3" w:rsidRPr="00B57FF3" w:rsidRDefault="00B57FF3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1F9" w:rsidRPr="00B57FF3" w:rsidRDefault="004E71F9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>VUP. Manuál pro tvorbu školních vzdělávacích programů v základním vzdělávání. Praha : VUP, 2005.</w:t>
      </w:r>
    </w:p>
    <w:p w:rsidR="004E71F9" w:rsidRPr="00B57FF3" w:rsidRDefault="004E71F9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F3">
        <w:rPr>
          <w:rFonts w:ascii="Times New Roman" w:hAnsi="Times New Roman" w:cs="Times New Roman"/>
          <w:sz w:val="24"/>
          <w:szCs w:val="24"/>
        </w:rPr>
        <w:t>Metodická příručka – Výchova ke zdraví. ŠVP (Fortuna,2006)</w:t>
      </w:r>
    </w:p>
    <w:p w:rsidR="004E71F9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www.viscojis.cz</w:t>
        </w:r>
      </w:hyperlink>
    </w:p>
    <w:p w:rsidR="00E2275C" w:rsidRPr="00514BF0" w:rsidRDefault="006A3E2F" w:rsidP="00B57FF3">
      <w:pPr>
        <w:spacing w:after="0" w:line="240" w:lineRule="auto"/>
      </w:pPr>
      <w:hyperlink r:id="rId6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www.vyzivaspol.cz</w:t>
        </w:r>
      </w:hyperlink>
    </w:p>
    <w:p w:rsidR="00514BF0" w:rsidRPr="00514BF0" w:rsidRDefault="00514BF0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www.vychovakezdravi.cz</w:t>
      </w:r>
    </w:p>
    <w:p w:rsidR="00E2275C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www.pav.rvp.cz</w:t>
        </w:r>
      </w:hyperlink>
    </w:p>
    <w:p w:rsidR="00E2275C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www.efsa.europa.eu</w:t>
        </w:r>
      </w:hyperlink>
    </w:p>
    <w:p w:rsidR="00E2275C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2275C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www.bezpecnostpotravin.cz</w:t>
        </w:r>
      </w:hyperlink>
    </w:p>
    <w:p w:rsidR="00E2275C" w:rsidRPr="00514BF0" w:rsidRDefault="00E2275C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BF0">
        <w:rPr>
          <w:rFonts w:ascii="Times New Roman" w:hAnsi="Times New Roman" w:cs="Times New Roman"/>
          <w:sz w:val="24"/>
          <w:szCs w:val="24"/>
        </w:rPr>
        <w:t>www.szu.cz/manual-prevence-v-lekarske-praxi</w:t>
      </w:r>
    </w:p>
    <w:p w:rsidR="004E71F9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www.rvp.cz</w:t>
        </w:r>
      </w:hyperlink>
    </w:p>
    <w:p w:rsidR="004E71F9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www.ec.europa.eu/health-eu</w:t>
        </w:r>
      </w:hyperlink>
    </w:p>
    <w:p w:rsidR="004E71F9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www.szu.cz</w:t>
        </w:r>
      </w:hyperlink>
    </w:p>
    <w:p w:rsidR="004E71F9" w:rsidRPr="00514BF0" w:rsidRDefault="006A3E2F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71F9" w:rsidRPr="00514BF0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http://www.zdravcentra.cz/cps/rde/xchg/zc/xsl/3141_1335.html</w:t>
        </w:r>
      </w:hyperlink>
    </w:p>
    <w:p w:rsidR="004E71F9" w:rsidRPr="00514BF0" w:rsidRDefault="004E71F9" w:rsidP="00B57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71F9" w:rsidRPr="00514BF0" w:rsidSect="00144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17879" w15:done="0"/>
  <w15:commentEx w15:paraId="5457815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EFA"/>
    <w:multiLevelType w:val="hybridMultilevel"/>
    <w:tmpl w:val="4852C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EF1"/>
    <w:multiLevelType w:val="hybridMultilevel"/>
    <w:tmpl w:val="B22E110C"/>
    <w:lvl w:ilvl="0" w:tplc="748C8FA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00F57"/>
    <w:multiLevelType w:val="hybridMultilevel"/>
    <w:tmpl w:val="DDDE243C"/>
    <w:lvl w:ilvl="0" w:tplc="CB365D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001D"/>
    <w:multiLevelType w:val="hybridMultilevel"/>
    <w:tmpl w:val="0A440D98"/>
    <w:lvl w:ilvl="0" w:tplc="D01A31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7252FE"/>
    <w:multiLevelType w:val="hybridMultilevel"/>
    <w:tmpl w:val="31B07E9A"/>
    <w:lvl w:ilvl="0" w:tplc="CAF6B5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uzikova">
    <w15:presenceInfo w15:providerId="None" w15:userId="Muziko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1F9"/>
    <w:rsid w:val="000960B5"/>
    <w:rsid w:val="000E2CD0"/>
    <w:rsid w:val="00144807"/>
    <w:rsid w:val="001E30CC"/>
    <w:rsid w:val="00266BBE"/>
    <w:rsid w:val="00465020"/>
    <w:rsid w:val="004E71F9"/>
    <w:rsid w:val="00514BF0"/>
    <w:rsid w:val="00596812"/>
    <w:rsid w:val="005B5E07"/>
    <w:rsid w:val="006A3E2F"/>
    <w:rsid w:val="006B0CFF"/>
    <w:rsid w:val="00762D1B"/>
    <w:rsid w:val="00786C48"/>
    <w:rsid w:val="007903B9"/>
    <w:rsid w:val="007F2E26"/>
    <w:rsid w:val="008E5F2C"/>
    <w:rsid w:val="00924270"/>
    <w:rsid w:val="00964AF0"/>
    <w:rsid w:val="00A17CAE"/>
    <w:rsid w:val="00B57FF3"/>
    <w:rsid w:val="00B97EDF"/>
    <w:rsid w:val="00BB5BDC"/>
    <w:rsid w:val="00DB0AF5"/>
    <w:rsid w:val="00E16F08"/>
    <w:rsid w:val="00E2275C"/>
    <w:rsid w:val="00E2510A"/>
    <w:rsid w:val="00F16D6F"/>
    <w:rsid w:val="00F9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10A"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CF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E71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E71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E71F9"/>
    <w:pPr>
      <w:autoSpaceDE w:val="0"/>
      <w:autoSpaceDN w:val="0"/>
      <w:spacing w:after="0" w:line="240" w:lineRule="auto"/>
    </w:pPr>
    <w:rPr>
      <w:rFonts w:ascii="Georgia" w:eastAsia="Times New Roman" w:hAnsi="Georgia" w:cs="Times New Roman"/>
    </w:rPr>
  </w:style>
  <w:style w:type="character" w:customStyle="1" w:styleId="Zkladntext2Char">
    <w:name w:val="Základní text 2 Char"/>
    <w:basedOn w:val="Standardnpsmoodstavce"/>
    <w:link w:val="Zkladntext2"/>
    <w:semiHidden/>
    <w:rsid w:val="004E71F9"/>
    <w:rPr>
      <w:rFonts w:ascii="Georgia" w:eastAsia="Times New Roman" w:hAnsi="Georgia" w:cs="Times New Roman"/>
      <w:lang w:eastAsia="cs-CZ"/>
    </w:rPr>
  </w:style>
  <w:style w:type="character" w:styleId="Hypertextovodkaz">
    <w:name w:val="Hyperlink"/>
    <w:rsid w:val="004E71F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2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4AF0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E2C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C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C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C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2CD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CD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qFormat/>
    <w:rsid w:val="00514BF0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4BF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4BF0"/>
  </w:style>
  <w:style w:type="paragraph" w:styleId="Odstavecseseznamem">
    <w:name w:val="List Paragraph"/>
    <w:basedOn w:val="Normln"/>
    <w:qFormat/>
    <w:rsid w:val="00514BF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C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europa.eu" TargetMode="External"/><Relationship Id="rId13" Type="http://schemas.openxmlformats.org/officeDocument/2006/relationships/hyperlink" Target="http://www.zdravcentra.cz/cps/rde/xchg/zc/xsl/3141_1335.html" TargetMode="Externa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pav.rvp.cz" TargetMode="External"/><Relationship Id="rId12" Type="http://schemas.openxmlformats.org/officeDocument/2006/relationships/hyperlink" Target="http://www.szu.cz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zivaspol.cz" TargetMode="External"/><Relationship Id="rId11" Type="http://schemas.openxmlformats.org/officeDocument/2006/relationships/hyperlink" Target="http://www.ec.europa.eu/health-eu" TargetMode="External"/><Relationship Id="rId5" Type="http://schemas.openxmlformats.org/officeDocument/2006/relationships/hyperlink" Target="http://www.viscojis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vp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zpecnostpotravin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2016-04-18T13:07:00Z</cp:lastPrinted>
  <dcterms:created xsi:type="dcterms:W3CDTF">2016-07-20T08:49:00Z</dcterms:created>
  <dcterms:modified xsi:type="dcterms:W3CDTF">2016-07-20T08:49:00Z</dcterms:modified>
</cp:coreProperties>
</file>